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78A" w:rsidRDefault="002B378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B378A" w:rsidRDefault="002B378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B37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B378A" w:rsidRDefault="002B378A">
            <w:pPr>
              <w:pStyle w:val="ConsPlusNormal"/>
            </w:pPr>
            <w:r>
              <w:t>3 августа 1995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B378A" w:rsidRDefault="002B378A">
            <w:pPr>
              <w:pStyle w:val="ConsPlusNormal"/>
              <w:jc w:val="right"/>
            </w:pPr>
            <w:r>
              <w:t>N 123-ФЗ</w:t>
            </w:r>
          </w:p>
        </w:tc>
      </w:tr>
    </w:tbl>
    <w:p w:rsidR="002B378A" w:rsidRDefault="002B37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378A" w:rsidRDefault="002B378A">
      <w:pPr>
        <w:pStyle w:val="ConsPlusNormal"/>
      </w:pPr>
    </w:p>
    <w:p w:rsidR="002B378A" w:rsidRDefault="002B378A">
      <w:pPr>
        <w:pStyle w:val="ConsPlusTitle"/>
        <w:jc w:val="center"/>
      </w:pPr>
      <w:r>
        <w:t>РОССИЙСКАЯ ФЕДЕРАЦИЯ</w:t>
      </w:r>
    </w:p>
    <w:p w:rsidR="002B378A" w:rsidRDefault="002B378A">
      <w:pPr>
        <w:pStyle w:val="ConsPlusTitle"/>
        <w:jc w:val="center"/>
      </w:pPr>
    </w:p>
    <w:p w:rsidR="002B378A" w:rsidRDefault="002B378A">
      <w:pPr>
        <w:pStyle w:val="ConsPlusTitle"/>
        <w:jc w:val="center"/>
      </w:pPr>
      <w:r>
        <w:t>ФЕДЕРАЛЬНЫЙ ЗАКОН</w:t>
      </w:r>
    </w:p>
    <w:p w:rsidR="002B378A" w:rsidRDefault="002B378A">
      <w:pPr>
        <w:pStyle w:val="ConsPlusTitle"/>
        <w:jc w:val="center"/>
      </w:pPr>
    </w:p>
    <w:p w:rsidR="002B378A" w:rsidRDefault="002B378A">
      <w:pPr>
        <w:pStyle w:val="ConsPlusTitle"/>
        <w:jc w:val="center"/>
      </w:pPr>
      <w:r>
        <w:t>О ПЛЕМЕННОМ ЖИВОТНОВОДСТВЕ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jc w:val="right"/>
      </w:pPr>
      <w:r>
        <w:t>Принят</w:t>
      </w:r>
    </w:p>
    <w:p w:rsidR="002B378A" w:rsidRDefault="002B378A">
      <w:pPr>
        <w:pStyle w:val="ConsPlusNormal"/>
        <w:jc w:val="right"/>
      </w:pPr>
      <w:r>
        <w:t>Государственной Думой</w:t>
      </w:r>
    </w:p>
    <w:p w:rsidR="002B378A" w:rsidRDefault="002B378A">
      <w:pPr>
        <w:pStyle w:val="ConsPlusNormal"/>
        <w:jc w:val="right"/>
      </w:pPr>
      <w:r>
        <w:t>12 июля 1995 года</w:t>
      </w:r>
    </w:p>
    <w:p w:rsidR="002B378A" w:rsidRDefault="002B37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37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378A" w:rsidRDefault="002B37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378A" w:rsidRDefault="002B37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10.01.2003 </w:t>
            </w:r>
            <w:hyperlink r:id="rId5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>,</w:t>
            </w:r>
          </w:p>
          <w:p w:rsidR="002B378A" w:rsidRDefault="002B37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09.05.2005 </w:t>
            </w:r>
            <w:hyperlink r:id="rId6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 xml:space="preserve">, от 18.12.2006 </w:t>
            </w:r>
            <w:hyperlink r:id="rId7">
              <w:r>
                <w:rPr>
                  <w:color w:val="0000FF"/>
                </w:rPr>
                <w:t>N 231-ФЗ</w:t>
              </w:r>
            </w:hyperlink>
            <w:r>
              <w:rPr>
                <w:color w:val="392C69"/>
              </w:rPr>
              <w:t xml:space="preserve">, от 26.06.2007 </w:t>
            </w:r>
            <w:hyperlink r:id="rId8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2B378A" w:rsidRDefault="002B37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08.11.2007 </w:t>
            </w:r>
            <w:hyperlink r:id="rId9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14.07.2008 </w:t>
            </w:r>
            <w:hyperlink r:id="rId10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28.12.2010 </w:t>
            </w:r>
            <w:hyperlink r:id="rId11">
              <w:r>
                <w:rPr>
                  <w:color w:val="0000FF"/>
                </w:rPr>
                <w:t>N 420-ФЗ</w:t>
              </w:r>
            </w:hyperlink>
            <w:r>
              <w:rPr>
                <w:color w:val="392C69"/>
              </w:rPr>
              <w:t>,</w:t>
            </w:r>
          </w:p>
          <w:p w:rsidR="002B378A" w:rsidRDefault="002B37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12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13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14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>,</w:t>
            </w:r>
          </w:p>
          <w:p w:rsidR="002B378A" w:rsidRDefault="002B37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05.04.2016 </w:t>
            </w:r>
            <w:hyperlink r:id="rId15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 xml:space="preserve">, от 02.08.2019 </w:t>
            </w:r>
            <w:hyperlink r:id="rId16">
              <w:r>
                <w:rPr>
                  <w:color w:val="0000FF"/>
                </w:rPr>
                <w:t>N 288-ФЗ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17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>,</w:t>
            </w:r>
          </w:p>
          <w:p w:rsidR="002B378A" w:rsidRDefault="002B37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18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06.12.2021 </w:t>
            </w:r>
            <w:hyperlink r:id="rId19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20">
              <w:r>
                <w:rPr>
                  <w:color w:val="0000FF"/>
                </w:rPr>
                <w:t>N 454-ФЗ</w:t>
              </w:r>
            </w:hyperlink>
            <w:r>
              <w:rPr>
                <w:color w:val="392C69"/>
              </w:rPr>
              <w:t>,</w:t>
            </w:r>
          </w:p>
          <w:p w:rsidR="002B378A" w:rsidRDefault="002B37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21">
              <w:r>
                <w:rPr>
                  <w:color w:val="0000FF"/>
                </w:rPr>
                <w:t>N 660-ФЗ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22">
              <w:r>
                <w:rPr>
                  <w:color w:val="0000FF"/>
                </w:rPr>
                <w:t>N 674-ФЗ</w:t>
              </w:r>
            </w:hyperlink>
            <w:r>
              <w:rPr>
                <w:color w:val="392C69"/>
              </w:rPr>
              <w:t xml:space="preserve">, от 23.03.2024 </w:t>
            </w:r>
            <w:hyperlink r:id="rId23">
              <w:r>
                <w:rPr>
                  <w:color w:val="0000FF"/>
                </w:rPr>
                <w:t>N 62-ФЗ</w:t>
              </w:r>
            </w:hyperlink>
            <w:r>
              <w:rPr>
                <w:color w:val="392C69"/>
              </w:rPr>
              <w:t>,</w:t>
            </w:r>
          </w:p>
          <w:p w:rsidR="002B378A" w:rsidRDefault="002B37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08.08.2024 </w:t>
            </w:r>
            <w:hyperlink r:id="rId24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</w:tr>
    </w:tbl>
    <w:p w:rsidR="002B378A" w:rsidRDefault="002B378A">
      <w:pPr>
        <w:pStyle w:val="ConsPlusNormal"/>
        <w:ind w:firstLine="540"/>
        <w:jc w:val="both"/>
      </w:pPr>
    </w:p>
    <w:p w:rsidR="002B378A" w:rsidRDefault="002B378A">
      <w:pPr>
        <w:pStyle w:val="ConsPlusNormal"/>
        <w:ind w:firstLine="540"/>
        <w:jc w:val="both"/>
      </w:pPr>
      <w:r>
        <w:t>Настоящий Федеральный закон устанавливает правовую основу деятельности по разведению племенных животных, производству и использованию племенной продукции (материала), определяет полномочия государственной племенной службы по регулированию указанной деятельности, а также права и обязанности граждан и юридических лиц в области племенного животноводства.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jc w:val="center"/>
        <w:outlineLvl w:val="0"/>
      </w:pPr>
      <w:r>
        <w:t>Глава I. ОБЩИЕ ПОЛОЖЕНИЯ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1. Задачи племенного животноводства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ind w:firstLine="540"/>
        <w:jc w:val="both"/>
      </w:pPr>
      <w:r>
        <w:t>Племенное животноводство призвано обеспечить процесс воспроизводства племенных животных в целях улучшения продуктивных качеств сельскохозяйственных животных и разведения высокопродуктивных сельскохозяйственных животных, сохранения генофонда малочисленных и исчезающих пород сельскохозяйственных животных, полезных для селекционных целей.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ind w:firstLine="540"/>
        <w:jc w:val="both"/>
      </w:pPr>
      <w:r>
        <w:t>В настоящем Федеральном законе применяются следующие основные понятия: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племенное животноводство - разведение племенных животных, производство и использование племенной продукции (материала) в селекционных целях;</w:t>
      </w:r>
    </w:p>
    <w:p w:rsidR="002B378A" w:rsidRDefault="002B37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37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378A" w:rsidRDefault="002B378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B378A" w:rsidRDefault="002B378A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01.03.2026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>. 3 ст. 2 излагается в новой редакции (</w:t>
            </w:r>
            <w:hyperlink r:id="rId25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454-ФЗ).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</w:tr>
    </w:tbl>
    <w:p w:rsidR="002B378A" w:rsidRDefault="002B378A">
      <w:pPr>
        <w:pStyle w:val="ConsPlusNormal"/>
        <w:spacing w:before="280"/>
        <w:ind w:firstLine="540"/>
        <w:jc w:val="both"/>
      </w:pPr>
      <w:r>
        <w:t xml:space="preserve">племенное животное - сельскохозяйственное животное, имеющее документально подтвержденное происхождение, используемое для воспроизводства определенной породы и </w:t>
      </w:r>
      <w:r>
        <w:lastRenderedPageBreak/>
        <w:t>зарегистрированное в установленном порядке;</w:t>
      </w:r>
    </w:p>
    <w:p w:rsidR="002B378A" w:rsidRDefault="002B37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37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378A" w:rsidRDefault="002B378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B378A" w:rsidRDefault="002B378A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01.09.2025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>. 4 ст. 2 излагается в новой редакции (</w:t>
            </w:r>
            <w:hyperlink r:id="rId26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22.07.2024 N 204-ФЗ).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</w:tr>
    </w:tbl>
    <w:p w:rsidR="002B378A" w:rsidRDefault="002B378A">
      <w:pPr>
        <w:pStyle w:val="ConsPlusNormal"/>
        <w:spacing w:before="280"/>
        <w:ind w:firstLine="540"/>
        <w:jc w:val="both"/>
      </w:pPr>
      <w:r>
        <w:t>племенная продукция (материал) (племенные ресурсы) - племенное животное, его семя и эмбрионы;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04.08.2023 N 454-ФЗ)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племенное хозяйство - юридическое лицо, крестьянское (фермерское) хозяйство без образования юридического лица или индивидуальный предприниматель, осуществляющие деятельность в области племенного животноводства, а также оказание услуг в области племенного животноводства;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06.12.2021 N 404-ФЗ)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бонитировка - оценка племенной ценности племенной продукции (материала) в целях ее дальнейшего использования;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454-ФЗ)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племенная ценность - уровень генетического потенциала племенной продукции (материала) и влияния данного генетического потенциала на хозяйственно полезные признаки потомства;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454-ФЗ)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продуктивность племенных животных - совокупность хозяйственно полезных признаков племенных животных, в том числе качество получаемой от них продукции;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чистопородное разведение племенных животных - разведение племенных животных одной породы в целях консолидации и типизации присущих этой породе признаков;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малочисленная (</w:t>
      </w:r>
      <w:proofErr w:type="spellStart"/>
      <w:r>
        <w:t>генофондная</w:t>
      </w:r>
      <w:proofErr w:type="spellEnd"/>
      <w:r>
        <w:t>) порода - группа редко встречающихся животных определенной породы, отличающихся генетико-селекционными особенностями и находящихся под угрозой исчезновения;</w:t>
      </w:r>
    </w:p>
    <w:p w:rsidR="002B378A" w:rsidRDefault="002B37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37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378A" w:rsidRDefault="002B378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B378A" w:rsidRDefault="002B378A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01.03.2026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>. 11-13 ст. 2 утрачивают силу (</w:t>
            </w:r>
            <w:hyperlink r:id="rId3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454-ФЗ).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</w:tr>
    </w:tbl>
    <w:p w:rsidR="002B378A" w:rsidRDefault="002B378A">
      <w:pPr>
        <w:pStyle w:val="ConsPlusNormal"/>
        <w:spacing w:before="280"/>
        <w:ind w:firstLine="540"/>
        <w:jc w:val="both"/>
      </w:pPr>
      <w:r>
        <w:t>государственная регистрация племенных животных и племенных стад - учет сведений о племенных животных и племенных стадах соответственно в государственной книге племенных животных и государственном племенном регистре в целях идентификации, определения происхождения и установления продуктивности племенных животных и племенных стад;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государственная книга племенных животных - свод данных о наиболее ценных в определенной породе племенных животных или о племенных стадах, полученных в результате чистопородного разведения племенных животных;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государственный племенной регистр - свод данных о племенных стадах;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племенное свидетельство (паспорт) - документ, подтверждающий происхождение, а также племенную ценность племенной продукции (материала);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04.08.2023 N 454-ФЗ)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 xml:space="preserve">абзац утратил силу с 1 сентября 2023 года. - Федеральный </w:t>
      </w:r>
      <w:hyperlink r:id="rId33">
        <w:r>
          <w:rPr>
            <w:color w:val="0000FF"/>
          </w:rPr>
          <w:t>закон</w:t>
        </w:r>
      </w:hyperlink>
      <w:r>
        <w:t xml:space="preserve"> от 04.08.2023 N 454-ФЗ.</w:t>
      </w:r>
    </w:p>
    <w:p w:rsidR="002B378A" w:rsidRDefault="002B37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37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378A" w:rsidRDefault="002B378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B378A" w:rsidRDefault="002B378A">
            <w:pPr>
              <w:pStyle w:val="ConsPlusNormal"/>
              <w:jc w:val="both"/>
            </w:pPr>
            <w:r>
              <w:rPr>
                <w:color w:val="392C69"/>
              </w:rPr>
              <w:t>С 01.03.2026 ст. 2 дополняется абзацем (</w:t>
            </w:r>
            <w:hyperlink r:id="rId3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454-ФЗ).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</w:tr>
    </w:tbl>
    <w:p w:rsidR="002B378A" w:rsidRDefault="002B37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37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378A" w:rsidRDefault="002B378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B378A" w:rsidRDefault="002B378A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01.09.2025 ст. 4 дополняется новыми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>. (</w:t>
            </w:r>
            <w:hyperlink r:id="rId35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22.07.2024 N 204-ФЗ).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</w:tr>
    </w:tbl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3. Правовое регулирование в области племенного животноводства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ind w:firstLine="540"/>
        <w:jc w:val="both"/>
      </w:pPr>
      <w:r>
        <w:t>Правовое регулирование в области племенного животноводства осуществляется настоящим Федеральным законом и принимаемыми в соответствии с ним законами и иными нормативными правовыми актами Российской Федерации, а также законами и иными нормативными правовыми актами субъектов Российской Федерации.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 xml:space="preserve">Общепризнанные принципы и нормы международного права и международные договоры Российской Федерации, касающиеся племенного животноводства, являются в соответствии с </w:t>
      </w:r>
      <w:hyperlink r:id="rId36">
        <w:r>
          <w:rPr>
            <w:color w:val="0000FF"/>
          </w:rPr>
          <w:t>Конституцией</w:t>
        </w:r>
      </w:hyperlink>
      <w:r>
        <w:t xml:space="preserve"> Российской Федерации составной частью правовой системы Российской Федерации.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Если международным договором Российской Федерации установлены иные правила, чем те, которые предусмотрены законодательством Российской Федерации в области племенного животноводства, применяются правила международного договора.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37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38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2B378A" w:rsidRDefault="002B378A">
      <w:pPr>
        <w:pStyle w:val="ConsPlusNormal"/>
        <w:jc w:val="both"/>
      </w:pPr>
      <w:r>
        <w:t xml:space="preserve">(часть четвертая введена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4. Отношения, регулируемые законодательством Российской Федерации в области племенного животноводства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ind w:firstLine="540"/>
        <w:jc w:val="both"/>
      </w:pPr>
      <w:r>
        <w:t>Законодательство Российской Федерации в области племенного животноводства регулирует отношения в области разведения племенных животных, производства и использования племенной продукции (материала) во всех отраслях животноводства.</w:t>
      </w:r>
    </w:p>
    <w:p w:rsidR="002B378A" w:rsidRDefault="002B378A">
      <w:pPr>
        <w:pStyle w:val="ConsPlusNormal"/>
        <w:jc w:val="both"/>
      </w:pPr>
      <w:r>
        <w:t xml:space="preserve">(часть первая 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04.08.2023 N 454-ФЗ)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Имущественные и связанные с ними личные неимущественные отношения, возникающие в процессе разведения племенных животных, производства и использования племенной продукции (материала), регулируются гражданским законодательством. Нормы гражданского права, содержащиеся в законодательстве Российской Федерации в области племенного животноводства, должны соответствовать гражданскому законодательству Российской Федерации.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Отношения в области разведения и использования диких животных и домашних животных, не являющихся сельскохозяйственными племенными животными, регулируются иным законодательством Российской Федерации.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jc w:val="center"/>
        <w:outlineLvl w:val="0"/>
      </w:pPr>
      <w:r>
        <w:t>Глава II. ОСНОВЫ ЭКОНОМИЧЕСКОЙ ДЕЯТЕЛЬНОСТИ В ОБЛАСТИ</w:t>
      </w:r>
    </w:p>
    <w:p w:rsidR="002B378A" w:rsidRDefault="002B378A">
      <w:pPr>
        <w:pStyle w:val="ConsPlusTitle"/>
        <w:jc w:val="center"/>
      </w:pPr>
      <w:r>
        <w:t>ПЛЕМЕННОГО ЖИВОТНОВОДСТВА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5. Племенная продукция (материал) как объект гражданских прав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ind w:firstLine="540"/>
        <w:jc w:val="both"/>
      </w:pPr>
      <w:r>
        <w:t>Племенная продукция (материал) в имущественных и связанных с ними личных неимущественных отношениях может выступать объектом гражданских прав.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lastRenderedPageBreak/>
        <w:t>К племенной продукции (материалу) применяются общие правила, предусмотренные гражданским законодательством Российской Федерации об имуществе постольку, поскольку настоящим Федеральным законом и иными правовыми актами не установлено иное.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6. Право собственности на племенную продукцию (материал)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ind w:firstLine="540"/>
        <w:jc w:val="both"/>
      </w:pPr>
      <w:r>
        <w:t>Племенная продукция (материал) может находиться в собственности Российской Федерации (федеральная собственность), в собственности субъектов Российской Федерации (собственность субъектов Российской Федерации), в собственности муниципальных образований (муниципальная собственность), в собственности племенных хозяйств.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06.12.2021 N 404-ФЗ)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Отнесение находящейся в государственной собственности племенной продукции (материала) к федеральной собственности и собственности субъектов Российской Федерации осуществляется в порядке, установленном законодательством Российской Федерации.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7. Использование племенной продукции (материала) как объекта исключительных прав (интеллектуальной собственности)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ind w:firstLine="540"/>
        <w:jc w:val="both"/>
      </w:pPr>
      <w:r>
        <w:t>Использование племенной продукции (материала) как объекта исключительных прав (интеллектуальной собственности) допускается в порядке, предусмотренном гражданским законодательством.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18.12.2006 N 231-ФЗ)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 xml:space="preserve">Статья 8. </w:t>
      </w:r>
      <w:proofErr w:type="spellStart"/>
      <w:r>
        <w:t>Оборотоспособность</w:t>
      </w:r>
      <w:proofErr w:type="spellEnd"/>
      <w:r>
        <w:t xml:space="preserve"> племенной продукции (материала)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ind w:firstLine="540"/>
        <w:jc w:val="both"/>
      </w:pPr>
      <w:r>
        <w:t>Племенная продукция (материал) может принадлежать лишь участникам оборота - гражданам и юридическим лицам, осуществляющим разведение и использование племенных животных.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Реализация племенной продукции (материала) возможна только гражданам и юридическим лицам, осуществляющим сельскохозяйственное производство.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Отчуждение или иной переход прав собственности на племенную продукцию (материал) разрешаются при наличии племенного свидетельства (паспорта), выдаваемого в соответствии с положениями настоящего Федерального закона.</w:t>
      </w:r>
    </w:p>
    <w:p w:rsidR="002B378A" w:rsidRDefault="002B378A">
      <w:pPr>
        <w:pStyle w:val="ConsPlusNormal"/>
        <w:jc w:val="both"/>
      </w:pPr>
      <w:r>
        <w:t xml:space="preserve">(в ред. Федеральных законов от 19.07.2011 </w:t>
      </w:r>
      <w:hyperlink r:id="rId43">
        <w:r>
          <w:rPr>
            <w:color w:val="0000FF"/>
          </w:rPr>
          <w:t>N 248-ФЗ</w:t>
        </w:r>
      </w:hyperlink>
      <w:r>
        <w:t xml:space="preserve">, от 04.08.2023 </w:t>
      </w:r>
      <w:hyperlink r:id="rId44">
        <w:r>
          <w:rPr>
            <w:color w:val="0000FF"/>
          </w:rPr>
          <w:t>N 454-ФЗ</w:t>
        </w:r>
      </w:hyperlink>
      <w:r>
        <w:t>)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9. Особенности экономической деятельности племенных хозяйств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06.12.2021 N 404-ФЗ)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ind w:firstLine="540"/>
        <w:jc w:val="both"/>
      </w:pPr>
      <w:r>
        <w:t xml:space="preserve">Часть первая утратила силу с 1 сентября 2022 года. - Федеральный </w:t>
      </w:r>
      <w:hyperlink r:id="rId46">
        <w:r>
          <w:rPr>
            <w:color w:val="0000FF"/>
          </w:rPr>
          <w:t>закон</w:t>
        </w:r>
      </w:hyperlink>
      <w:r>
        <w:t xml:space="preserve"> от 06.12.2021 N 404-ФЗ.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Перепрофилирование деятельности племенных хозяйств допускается в случаях, предусмотренных законодательством Российской Федерации.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06.12.2021 N 404-ФЗ)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10. Использование земель и водных объектов для нужд племенного животноводства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ind w:firstLine="540"/>
        <w:jc w:val="both"/>
      </w:pPr>
      <w:bookmarkStart w:id="0" w:name="P114"/>
      <w:bookmarkEnd w:id="0"/>
      <w:r>
        <w:t>Земельные участки, предоставленные гражданам - членам крестьянского (фермерского) хозяйства, индивидуальным предпринимателям и юридическим лицам для осуществления разведения и использования племенных животных, относятся к землям сельскохозяйственного назначения (использования).</w:t>
      </w:r>
    </w:p>
    <w:p w:rsidR="002B378A" w:rsidRDefault="002B378A">
      <w:pPr>
        <w:pStyle w:val="ConsPlusNormal"/>
        <w:jc w:val="both"/>
      </w:pPr>
      <w:r>
        <w:lastRenderedPageBreak/>
        <w:t xml:space="preserve">(в ред. Федеральных законов от 26.06.2007 </w:t>
      </w:r>
      <w:hyperlink r:id="rId48">
        <w:r>
          <w:rPr>
            <w:color w:val="0000FF"/>
          </w:rPr>
          <w:t>N 118-ФЗ</w:t>
        </w:r>
      </w:hyperlink>
      <w:r>
        <w:t xml:space="preserve">, от 06.12.2021 </w:t>
      </w:r>
      <w:hyperlink r:id="rId49">
        <w:r>
          <w:rPr>
            <w:color w:val="0000FF"/>
          </w:rPr>
          <w:t>N 404-ФЗ</w:t>
        </w:r>
      </w:hyperlink>
      <w:r>
        <w:t>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Права на земельные участки, порядок предоставления и режим использования земельных участков, установление охранных зон на указанных участках определяются законодательством Российской Федерации.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 xml:space="preserve">Граждане, индивидуальные предприниматели и юридические лица, указанные в </w:t>
      </w:r>
      <w:hyperlink w:anchor="P114">
        <w:r>
          <w:rPr>
            <w:color w:val="0000FF"/>
          </w:rPr>
          <w:t>части первой</w:t>
        </w:r>
      </w:hyperlink>
      <w:r>
        <w:t xml:space="preserve"> настоящей статьи, вправе в установленном порядке осуществлять прогон скота, проводить и отводить воду через земельный участок, принадлежащий другому лицу, производить забор (изъятие) водных ресурсов из водных объектов и организовывать водопой из водного объекта, принадлежащего другому лицу, а также осуществлять иные сервитуты, установленные в соответствии с законодательством Российской Федерации.</w:t>
      </w:r>
    </w:p>
    <w:p w:rsidR="002B378A" w:rsidRDefault="002B378A">
      <w:pPr>
        <w:pStyle w:val="ConsPlusNormal"/>
        <w:jc w:val="both"/>
      </w:pPr>
      <w:r>
        <w:t xml:space="preserve">(в ред. Федеральных законов от 26.06.2007 </w:t>
      </w:r>
      <w:hyperlink r:id="rId50">
        <w:r>
          <w:rPr>
            <w:color w:val="0000FF"/>
          </w:rPr>
          <w:t>N 118-ФЗ</w:t>
        </w:r>
      </w:hyperlink>
      <w:r>
        <w:t xml:space="preserve">, 14.07.2008 </w:t>
      </w:r>
      <w:hyperlink r:id="rId51">
        <w:r>
          <w:rPr>
            <w:color w:val="0000FF"/>
          </w:rPr>
          <w:t>N 118-ФЗ</w:t>
        </w:r>
      </w:hyperlink>
      <w:r>
        <w:t xml:space="preserve">, от 06.12.2021 </w:t>
      </w:r>
      <w:hyperlink r:id="rId52">
        <w:r>
          <w:rPr>
            <w:color w:val="0000FF"/>
          </w:rPr>
          <w:t>N 404-ФЗ</w:t>
        </w:r>
      </w:hyperlink>
      <w:r>
        <w:t>)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11. Импорт племенной продукции (материала)</w:t>
      </w:r>
    </w:p>
    <w:p w:rsidR="002B378A" w:rsidRDefault="002B378A">
      <w:pPr>
        <w:pStyle w:val="ConsPlusNormal"/>
        <w:ind w:firstLine="540"/>
        <w:jc w:val="both"/>
      </w:pPr>
    </w:p>
    <w:p w:rsidR="002B378A" w:rsidRDefault="002B378A">
      <w:pPr>
        <w:pStyle w:val="ConsPlusNormal"/>
        <w:ind w:firstLine="540"/>
        <w:jc w:val="both"/>
      </w:pPr>
      <w:r>
        <w:t xml:space="preserve">(в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25.12.2023 N 660-ФЗ)</w:t>
      </w:r>
    </w:p>
    <w:p w:rsidR="002B378A" w:rsidRDefault="002B378A">
      <w:pPr>
        <w:pStyle w:val="ConsPlusNormal"/>
        <w:ind w:firstLine="540"/>
        <w:jc w:val="both"/>
      </w:pPr>
    </w:p>
    <w:p w:rsidR="002B378A" w:rsidRDefault="002B378A">
      <w:pPr>
        <w:pStyle w:val="ConsPlusNormal"/>
        <w:ind w:firstLine="540"/>
        <w:jc w:val="both"/>
      </w:pPr>
      <w:r>
        <w:t>Импорт племенной продукции (материала) из стран, не являющихся государствами - членами Евразийского экономического союза, осуществляется при наличии заключения об отнесении сельскохозяйственных животных и полученных от них семени и эмбрионов к племенной продукции (материалу), выдаваемого федеральным органом исполнительной власти, осуществляющим управление в области племенного животноводства, а импорт племенной продукции (материала) из государств - членов Евразийского экономического союза осуществляется в соответствии с требованиями, установленными правом Евразийского экономического союза, а при их отсутствии - законодательством Российской Федерации.</w:t>
      </w:r>
    </w:p>
    <w:p w:rsidR="002B378A" w:rsidRDefault="002B378A">
      <w:pPr>
        <w:pStyle w:val="ConsPlusNormal"/>
        <w:spacing w:before="220"/>
        <w:ind w:firstLine="540"/>
        <w:jc w:val="both"/>
      </w:pPr>
      <w:hyperlink r:id="rId54">
        <w:r>
          <w:rPr>
            <w:color w:val="0000FF"/>
          </w:rPr>
          <w:t>Форма</w:t>
        </w:r>
      </w:hyperlink>
      <w:r>
        <w:t xml:space="preserve"> и </w:t>
      </w:r>
      <w:hyperlink r:id="rId55">
        <w:r>
          <w:rPr>
            <w:color w:val="0000FF"/>
          </w:rPr>
          <w:t>порядок</w:t>
        </w:r>
      </w:hyperlink>
      <w:r>
        <w:t xml:space="preserve"> выдачи заключения об отнесении сельскохозяйственных животных и полученных от них семени и эмбрионов к племенной продукции (материалу) устанавливаются федеральным органом исполнительной власти, осуществляющим управление в области племенного животноводства.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Заключение об отнесении сельскохозяйственных животных и полученных от них семени и эмбрионов к племенной продукции (материалу) выдается на каждую партию племенной продукции (материала), ввозимую на территорию Российской Федерации, при условии подтверждения федеральным органом исполнительной власти, осуществляющим управление в области племенного животноводства, на основании документов, представленных заинтересованным лицом, достоверности и полноты сведений о племенной продукции (материале), содержащихся в них, соответствия ввозимой племенной продукции (материала) требованиям к племенной продукции (материалу), установленным настоящим Федеральным законом, и при соблюдении следующих условий: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племенные животные, ввозимые на территорию Российской Федерации, а также племенные животные, от которых получена племенная продукция (материал), ввозимая на территорию Российской Федерации, должны иметь идентификационные номера согласно требованиям системы учета, установленным законодательством страны происхождения таких племенных животных;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племенная продукция (материал), ввозимая на территорию Российской Федерации, должна иметь племенное свидетельство (паспорт) или иной документ, выданный в соответствии с законодательством страны-экспортера в области племенного дела, которые подтверждают происхождение и племенную ценность племенной продукции (материала);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 xml:space="preserve">племенная продукция (материал), ввозимая на территорию Российской Федерации, должна соответствовать критериям отнесения импортируемых сельскохозяйственных животных и </w:t>
      </w:r>
      <w:r>
        <w:lastRenderedPageBreak/>
        <w:t>полученных от них семени и эмбрионов к племенной продукции (материалу), устанавливаемым федеральным органом исполнительной власти, осуществляющим управление в области племенного животноводства;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племенные производители сельскохозяйственных животных (крупный рогатый скот, лошади, овцы, козы, свиньи, северные олени, верблюды), ввозимые на территорию Российской Федерации, а также племенные производители сельскохозяйственных животных и доноры эмбрионов сельскохозяйственных животных, семя и эмбрионы которых ввозятся на территорию Российской Федерации, не должны являться носителями генетически детерминированных заболеваний, включенных в перечень, утвержденный актом, составляющим право Евразийского экономического союза (далее - генетически детерминированные заболевания).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Для получения заключения об отнесении сельскохозяйственных животных и полученных от них семени и эмбрионов к племенной продукции (материалу) заинтересованное лицо представляет в федеральный орган исполнительной власти, осуществляющий управление в области племенного животноводства, племенное свидетельство (паспорт) или иной документ, выданный в соответствии с законодательством страны-экспортера в области племенного дела, которые подтверждают происхождение и их племенную ценность, а также документы о проведении молекулярно-генетической экспертизы, результаты которой подтверждают отсутствие генетически детерминированных заболеваний, выданные в соответствии с законодательством страны-экспортера.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jc w:val="center"/>
        <w:outlineLvl w:val="0"/>
      </w:pPr>
      <w:r>
        <w:t>Глава III. УПРАВЛЕНИЕ ПЛЕМЕННЫМ ЖИВОТНОВОДСТВОМ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12. Государственная племенная служба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ind w:firstLine="540"/>
        <w:jc w:val="both"/>
      </w:pPr>
      <w:r>
        <w:t>Федеральный орган исполнительной власти и исполнительные органы субъектов Российской Федерации, осуществляющие управление в области племенного животноводства, образуют единую систему органов исполнительной власти (государственную племенную службу).</w:t>
      </w:r>
    </w:p>
    <w:p w:rsidR="002B378A" w:rsidRDefault="002B378A">
      <w:pPr>
        <w:pStyle w:val="ConsPlusNormal"/>
        <w:jc w:val="both"/>
      </w:pPr>
      <w:r>
        <w:t xml:space="preserve">(в ред. Федеральных законов от 02.08.2019 </w:t>
      </w:r>
      <w:hyperlink r:id="rId56">
        <w:r>
          <w:rPr>
            <w:color w:val="0000FF"/>
          </w:rPr>
          <w:t>N 288-ФЗ</w:t>
        </w:r>
      </w:hyperlink>
      <w:r>
        <w:t xml:space="preserve">, от 04.08.2023 </w:t>
      </w:r>
      <w:hyperlink r:id="rId57">
        <w:r>
          <w:rPr>
            <w:color w:val="0000FF"/>
          </w:rPr>
          <w:t>N 454-ФЗ</w:t>
        </w:r>
      </w:hyperlink>
      <w:r>
        <w:t xml:space="preserve">, от 08.08.2024 </w:t>
      </w:r>
      <w:hyperlink r:id="rId58">
        <w:r>
          <w:rPr>
            <w:color w:val="0000FF"/>
          </w:rPr>
          <w:t>N 232-ФЗ</w:t>
        </w:r>
      </w:hyperlink>
      <w:r>
        <w:t>)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13. Основные направления деятельности государственной племенной службы</w:t>
      </w:r>
    </w:p>
    <w:p w:rsidR="002B378A" w:rsidRDefault="002B378A">
      <w:pPr>
        <w:pStyle w:val="ConsPlusNormal"/>
        <w:ind w:firstLine="540"/>
        <w:jc w:val="both"/>
      </w:pPr>
    </w:p>
    <w:p w:rsidR="002B378A" w:rsidRDefault="002B378A">
      <w:pPr>
        <w:pStyle w:val="ConsPlusNormal"/>
        <w:ind w:firstLine="540"/>
        <w:jc w:val="both"/>
      </w:pPr>
      <w:r>
        <w:t xml:space="preserve">(в ред. Федерального </w:t>
      </w:r>
      <w:hyperlink r:id="rId59">
        <w:r>
          <w:rPr>
            <w:color w:val="0000FF"/>
          </w:rPr>
          <w:t>закона</w:t>
        </w:r>
      </w:hyperlink>
      <w:r>
        <w:t xml:space="preserve"> от 02.08.2019 N 288-ФЗ)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ind w:firstLine="540"/>
        <w:jc w:val="both"/>
      </w:pPr>
      <w:r>
        <w:t>В рамках государственной племенной службы в соответствии с настоящим Федеральным законом федеральный орган исполнительной власти, осуществляющий управление в области племенного животноводства: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60">
        <w:r>
          <w:rPr>
            <w:color w:val="0000FF"/>
          </w:rPr>
          <w:t>закона</w:t>
        </w:r>
      </w:hyperlink>
      <w:r>
        <w:t xml:space="preserve"> от 04.08.2023 N 454-ФЗ)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проводит единую научно-техническую политику в области племенного животноводства;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от 04.08.2023 N 454-ФЗ)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организует разработку и реализацию государственных программ Российской Федерации развития племенного животноводства;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62">
        <w:r>
          <w:rPr>
            <w:color w:val="0000FF"/>
          </w:rPr>
          <w:t>закона</w:t>
        </w:r>
      </w:hyperlink>
      <w:r>
        <w:t xml:space="preserve"> от 04.08.2023 N 454-ФЗ)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утверждает нормы и правила в области племенного животноводства;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63">
        <w:r>
          <w:rPr>
            <w:color w:val="0000FF"/>
          </w:rPr>
          <w:t>закона</w:t>
        </w:r>
      </w:hyperlink>
      <w:r>
        <w:t xml:space="preserve"> от 04.08.2023 N 454-ФЗ)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создает, развивает, эксплуатирует федеральную государственную информационно-аналитическую систему племенных ресурсов;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04.08.2023 N 454-ФЗ)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lastRenderedPageBreak/>
        <w:t>определяет условия применения селекционных и биотехнологических методов в области племенного животноводства;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от 04.08.2023 N 454-ФЗ)</w:t>
      </w:r>
    </w:p>
    <w:p w:rsidR="002B378A" w:rsidRDefault="002B37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37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378A" w:rsidRDefault="002B378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B378A" w:rsidRDefault="002B378A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01.09.2025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>. 7 ч. 1 ст. 13 излагается в новой редакции (</w:t>
            </w:r>
            <w:hyperlink r:id="rId66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22.07.2024 N 204-ФЗ).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</w:tr>
    </w:tbl>
    <w:p w:rsidR="002B378A" w:rsidRDefault="002B378A">
      <w:pPr>
        <w:pStyle w:val="ConsPlusNormal"/>
        <w:spacing w:before="280"/>
        <w:ind w:firstLine="540"/>
        <w:jc w:val="both"/>
      </w:pPr>
      <w:r>
        <w:t xml:space="preserve">устанавливает </w:t>
      </w:r>
      <w:hyperlink r:id="rId67">
        <w:r>
          <w:rPr>
            <w:color w:val="0000FF"/>
          </w:rPr>
          <w:t>перечень</w:t>
        </w:r>
      </w:hyperlink>
      <w:r>
        <w:t xml:space="preserve"> видов животных, особи которых используются в качестве племенных животных;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04.08.2023 N 454-ФЗ)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определяет виды племенных хозяйств;</w:t>
      </w:r>
    </w:p>
    <w:p w:rsidR="002B378A" w:rsidRDefault="002B378A">
      <w:pPr>
        <w:pStyle w:val="ConsPlusNormal"/>
        <w:jc w:val="both"/>
      </w:pPr>
      <w:r>
        <w:t xml:space="preserve">(в ред. Федеральных законов от 06.12.2021 </w:t>
      </w:r>
      <w:hyperlink r:id="rId69">
        <w:r>
          <w:rPr>
            <w:color w:val="0000FF"/>
          </w:rPr>
          <w:t>N 404-ФЗ</w:t>
        </w:r>
      </w:hyperlink>
      <w:r>
        <w:t xml:space="preserve">, от 04.08.2023 </w:t>
      </w:r>
      <w:hyperlink r:id="rId70">
        <w:r>
          <w:rPr>
            <w:color w:val="0000FF"/>
          </w:rPr>
          <w:t>N 454-ФЗ</w:t>
        </w:r>
      </w:hyperlink>
      <w:r>
        <w:t>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разрабатывает предложения о мерах по государственному стимулированию племенного животноводства, в том числе по сохранению генофонда малочисленных и исчезающих пород сельскохозяйственных животных, полезных для селекционных целей;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71">
        <w:r>
          <w:rPr>
            <w:color w:val="0000FF"/>
          </w:rPr>
          <w:t>закона</w:t>
        </w:r>
      </w:hyperlink>
      <w:r>
        <w:t xml:space="preserve"> от 04.08.2023 N 454-ФЗ)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координирует международное сотрудничество Российской Федерации в области племенного животноводства;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72">
        <w:r>
          <w:rPr>
            <w:color w:val="0000FF"/>
          </w:rPr>
          <w:t>закона</w:t>
        </w:r>
      </w:hyperlink>
      <w:r>
        <w:t xml:space="preserve"> от 04.08.2023 N 454-ФЗ)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утверждает порядок и условия проведения бонитировки;</w:t>
      </w:r>
    </w:p>
    <w:p w:rsidR="002B378A" w:rsidRDefault="002B378A">
      <w:pPr>
        <w:pStyle w:val="ConsPlusNormal"/>
        <w:jc w:val="both"/>
      </w:pPr>
      <w:r>
        <w:t xml:space="preserve">(абзац введен Федеральным </w:t>
      </w:r>
      <w:hyperlink r:id="rId73">
        <w:r>
          <w:rPr>
            <w:color w:val="0000FF"/>
          </w:rPr>
          <w:t>законом</w:t>
        </w:r>
      </w:hyperlink>
      <w:r>
        <w:t xml:space="preserve"> от 04.08.2023 N 454-ФЗ)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утверждает методику проверки и оценки племенных животных;</w:t>
      </w:r>
    </w:p>
    <w:p w:rsidR="002B378A" w:rsidRDefault="002B378A">
      <w:pPr>
        <w:pStyle w:val="ConsPlusNormal"/>
        <w:jc w:val="both"/>
      </w:pPr>
      <w:r>
        <w:t xml:space="preserve">(абзац введен Федеральным </w:t>
      </w:r>
      <w:hyperlink r:id="rId74">
        <w:r>
          <w:rPr>
            <w:color w:val="0000FF"/>
          </w:rPr>
          <w:t>законом</w:t>
        </w:r>
      </w:hyperlink>
      <w:r>
        <w:t xml:space="preserve"> от 04.08.2023 N 454-ФЗ)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ведет учет племенных хозяйств;</w:t>
      </w:r>
    </w:p>
    <w:p w:rsidR="002B378A" w:rsidRDefault="002B378A">
      <w:pPr>
        <w:pStyle w:val="ConsPlusNormal"/>
        <w:jc w:val="both"/>
      </w:pPr>
      <w:r>
        <w:t xml:space="preserve">(абзац введен 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от 04.08.2023 N 454-ФЗ)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выдает заключения об отнесении сельскохозяйственных животных и полученных от них семени и эмбрионов к племенной продукции (материалу);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76">
        <w:r>
          <w:rPr>
            <w:color w:val="0000FF"/>
          </w:rPr>
          <w:t>закона</w:t>
        </w:r>
      </w:hyperlink>
      <w:r>
        <w:t xml:space="preserve"> от 25.12.2023 N 660-ФЗ)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 xml:space="preserve">устанавливает </w:t>
      </w:r>
      <w:hyperlink r:id="rId77">
        <w:r>
          <w:rPr>
            <w:color w:val="0000FF"/>
          </w:rPr>
          <w:t>критерии</w:t>
        </w:r>
      </w:hyperlink>
      <w:r>
        <w:t xml:space="preserve"> отнесения импортируемых сельскохозяйственных животных и полученных от них семени и эмбрионов к племенной продукции (материалу).</w:t>
      </w:r>
    </w:p>
    <w:p w:rsidR="002B378A" w:rsidRDefault="002B378A">
      <w:pPr>
        <w:pStyle w:val="ConsPlusNormal"/>
        <w:jc w:val="both"/>
      </w:pPr>
      <w:r>
        <w:t xml:space="preserve">(абзац введен Федеральным </w:t>
      </w:r>
      <w:hyperlink r:id="rId78">
        <w:r>
          <w:rPr>
            <w:color w:val="0000FF"/>
          </w:rPr>
          <w:t>законом</w:t>
        </w:r>
      </w:hyperlink>
      <w:r>
        <w:t xml:space="preserve"> от 25.12.2023 N 660-ФЗ)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В рамках государственной племенной службы в соответствии с настоящим Федеральным законом исполнительные органы субъектов Российской Федерации, осуществляющие управление в области племенного животноводства: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79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обеспечивают надлежащую экспертизу племенной продукции (материала) и выдают племенные свидетельства (паспорта);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от 23.03.2024 N 62-ФЗ)</w:t>
      </w:r>
    </w:p>
    <w:p w:rsidR="002B378A" w:rsidRDefault="002B37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37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378A" w:rsidRDefault="002B378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B378A" w:rsidRDefault="002B378A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01.03.2026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>. 3 ч. 2 ст. 13 излагается в новой редакции (</w:t>
            </w:r>
            <w:hyperlink r:id="rId8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454-ФЗ).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</w:tr>
    </w:tbl>
    <w:p w:rsidR="002B378A" w:rsidRDefault="002B378A">
      <w:pPr>
        <w:pStyle w:val="ConsPlusNormal"/>
        <w:spacing w:before="280"/>
        <w:ind w:firstLine="540"/>
        <w:jc w:val="both"/>
      </w:pPr>
      <w:r>
        <w:t>ведут государственную книгу племенных животных;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lastRenderedPageBreak/>
        <w:t>организуют разработку и реализацию государственных программ субъектов Российской Федерации развития племенного животноводства;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обобщают данные о бонитировке и информируют заинтересованных лиц о ее результатах в целях стимулирования эффективного использования высокоценных племенных животных;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выдают заключение о соответствии виду племенного хозяйства.</w:t>
      </w:r>
    </w:p>
    <w:p w:rsidR="002B378A" w:rsidRDefault="002B378A">
      <w:pPr>
        <w:pStyle w:val="ConsPlusNormal"/>
        <w:jc w:val="both"/>
      </w:pPr>
      <w:r>
        <w:t xml:space="preserve">(абзац введен Федеральным </w:t>
      </w:r>
      <w:hyperlink r:id="rId82">
        <w:r>
          <w:rPr>
            <w:color w:val="0000FF"/>
          </w:rPr>
          <w:t>законом</w:t>
        </w:r>
      </w:hyperlink>
      <w:r>
        <w:t xml:space="preserve"> от 06.12.2021 N 404-ФЗ)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 xml:space="preserve">Статья 14. Утратила силу с 1 сентября 2023 года. - Федеральный </w:t>
      </w:r>
      <w:hyperlink r:id="rId83">
        <w:r>
          <w:rPr>
            <w:color w:val="0000FF"/>
          </w:rPr>
          <w:t>закон</w:t>
        </w:r>
      </w:hyperlink>
      <w:r>
        <w:t xml:space="preserve"> от 04.08.2023 N 454-ФЗ.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15. Государственные органы по управлению племенным животноводством субъектов Российской Федерации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ind w:firstLine="540"/>
        <w:jc w:val="both"/>
      </w:pPr>
      <w:r>
        <w:t>Исполнительные органы субъектов Российской Федерации в соответствии с законодательством Российской Федерации создают государственные органы по управлению племенным животноводством на соответствующей территории.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84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 xml:space="preserve">Статья 15.1. Утратила силу с 1 июля 2021 года. - Федеральный </w:t>
      </w:r>
      <w:hyperlink r:id="rId85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2B378A" w:rsidRDefault="002B378A">
      <w:pPr>
        <w:pStyle w:val="ConsPlusNormal"/>
        <w:ind w:firstLine="540"/>
        <w:jc w:val="both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15.2. Передача осуществления полномочий федерального органа исполнительной власти в области племенного животноводства исполнительным органам субъектов Российской Федерации</w:t>
      </w:r>
    </w:p>
    <w:p w:rsidR="002B378A" w:rsidRDefault="002B378A">
      <w:pPr>
        <w:pStyle w:val="ConsPlusNormal"/>
        <w:ind w:firstLine="540"/>
        <w:jc w:val="both"/>
      </w:pPr>
    </w:p>
    <w:p w:rsidR="002B378A" w:rsidRDefault="002B378A">
      <w:pPr>
        <w:pStyle w:val="ConsPlusNormal"/>
        <w:ind w:firstLine="540"/>
        <w:jc w:val="both"/>
      </w:pPr>
      <w:r>
        <w:t xml:space="preserve">(в ред.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B378A" w:rsidRDefault="002B378A">
      <w:pPr>
        <w:pStyle w:val="ConsPlusNormal"/>
        <w:jc w:val="both"/>
      </w:pPr>
    </w:p>
    <w:p w:rsidR="002B378A" w:rsidRDefault="002B378A">
      <w:pPr>
        <w:pStyle w:val="ConsPlusNormal"/>
        <w:ind w:firstLine="540"/>
        <w:jc w:val="both"/>
      </w:pPr>
      <w:r>
        <w:t xml:space="preserve">Полномочия федерального органа исполнительной власти в области племенного животноводства, предусмотренные настоящим Федеральным законом, могут передаваться для осуществления исполнительным органам субъектов Российской Федерации в соответствии с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Федерации".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 xml:space="preserve">Статья 16. Утратила силу с 1 августа 2011 года. - Федеральный </w:t>
      </w:r>
      <w:hyperlink r:id="rId88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2B378A" w:rsidRDefault="002B378A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37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378A" w:rsidRDefault="002B378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B378A" w:rsidRDefault="002B378A">
            <w:pPr>
              <w:pStyle w:val="ConsPlusNormal"/>
              <w:jc w:val="both"/>
            </w:pPr>
            <w:r>
              <w:rPr>
                <w:color w:val="392C69"/>
              </w:rPr>
              <w:t>С 01.03.2026 наименование гл. IV излагается в новой редакции (</w:t>
            </w:r>
            <w:hyperlink r:id="rId89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454-ФЗ).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</w:tr>
    </w:tbl>
    <w:p w:rsidR="002B378A" w:rsidRDefault="002B378A">
      <w:pPr>
        <w:pStyle w:val="ConsPlusTitle"/>
        <w:spacing w:before="280"/>
        <w:jc w:val="center"/>
        <w:outlineLvl w:val="0"/>
      </w:pPr>
      <w:r>
        <w:t>Глава IV. ГОСУДАРСТВЕННОЕ РЕГУЛИРОВАНИЕ</w:t>
      </w:r>
    </w:p>
    <w:p w:rsidR="002B378A" w:rsidRDefault="002B378A">
      <w:pPr>
        <w:pStyle w:val="ConsPlusTitle"/>
        <w:jc w:val="center"/>
      </w:pPr>
      <w:r>
        <w:t>ПЛЕМЕННОГО ЖИВОТНОВОДСТВА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 xml:space="preserve">Статья 17. Утратила силу. - Федеральный </w:t>
      </w:r>
      <w:hyperlink r:id="rId90">
        <w:r>
          <w:rPr>
            <w:color w:val="0000FF"/>
          </w:rPr>
          <w:t>закон</w:t>
        </w:r>
      </w:hyperlink>
      <w:r>
        <w:t xml:space="preserve"> от 08.11.2007 N 258-ФЗ.</w:t>
      </w:r>
    </w:p>
    <w:p w:rsidR="002B378A" w:rsidRDefault="002B37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37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378A" w:rsidRDefault="002B378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B378A" w:rsidRDefault="002B378A">
            <w:pPr>
              <w:pStyle w:val="ConsPlusNormal"/>
              <w:jc w:val="both"/>
            </w:pPr>
            <w:r>
              <w:rPr>
                <w:color w:val="392C69"/>
              </w:rPr>
              <w:t>С 01.03.2026 гл. IV дополняется ст. 17.1 (</w:t>
            </w:r>
            <w:hyperlink r:id="rId9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454-ФЗ).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</w:tr>
    </w:tbl>
    <w:p w:rsidR="002B378A" w:rsidRDefault="002B37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37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378A" w:rsidRDefault="002B378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B378A" w:rsidRDefault="002B378A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01.03.2026 ч. 11 ст. 17.1 дополняется новым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>. (</w:t>
            </w:r>
            <w:hyperlink r:id="rId92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22.07.2024 N 204-ФЗ).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</w:tr>
    </w:tbl>
    <w:p w:rsidR="002B378A" w:rsidRDefault="002B378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37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378A" w:rsidRDefault="002B378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B378A" w:rsidRDefault="002B378A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С 01.03.2026 в ст. 17.1 вносятся изменения (</w:t>
            </w:r>
            <w:hyperlink r:id="rId93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25.12.2023 N 660-ФЗ).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</w:tr>
    </w:tbl>
    <w:p w:rsidR="002B378A" w:rsidRDefault="002B37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37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378A" w:rsidRDefault="002B378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B378A" w:rsidRDefault="002B378A">
            <w:pPr>
              <w:pStyle w:val="ConsPlusNormal"/>
              <w:jc w:val="both"/>
            </w:pPr>
            <w:r>
              <w:rPr>
                <w:color w:val="392C69"/>
              </w:rPr>
              <w:t>С 01.03.2026 ст. 18 излагается в новой редакции (</w:t>
            </w:r>
            <w:hyperlink r:id="rId9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454-ФЗ).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</w:tr>
    </w:tbl>
    <w:p w:rsidR="002B378A" w:rsidRDefault="002B378A">
      <w:pPr>
        <w:pStyle w:val="ConsPlusTitle"/>
        <w:spacing w:before="280"/>
        <w:ind w:firstLine="540"/>
        <w:jc w:val="both"/>
        <w:outlineLvl w:val="1"/>
      </w:pPr>
      <w:r>
        <w:t>Статья 18. Государственная регистрация племенных животных и племенных стад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ind w:firstLine="540"/>
        <w:jc w:val="both"/>
      </w:pPr>
      <w:r>
        <w:t>Объектами государственной регистрации являются племенные животные и племенные стада.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Государственная регистрация племенных животных и племенных стад осуществляется посредством внесения записей соответственно в государственную книгу племенных животных и государственный племенной регистр.</w:t>
      </w:r>
    </w:p>
    <w:p w:rsidR="002B378A" w:rsidRDefault="002B378A">
      <w:pPr>
        <w:pStyle w:val="ConsPlusNormal"/>
        <w:spacing w:before="220"/>
        <w:ind w:firstLine="540"/>
        <w:jc w:val="both"/>
      </w:pPr>
      <w:bookmarkStart w:id="1" w:name="P224"/>
      <w:bookmarkEnd w:id="1"/>
      <w:r>
        <w:t>В государственную книгу племенных животных и государственный племенной регистр заносятся данные о племенных и продуктивных качествах племенных животных, племенных стадах, а также другие данные, необходимые для идентификации племенных животных, племенных стад, определения их происхождения и хозяйственной ценности. Указанные данные должны быть доступными для заинтересованных лиц.</w:t>
      </w:r>
    </w:p>
    <w:p w:rsidR="002B378A" w:rsidRDefault="002B37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37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378A" w:rsidRDefault="002B378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B378A" w:rsidRDefault="002B378A">
            <w:pPr>
              <w:pStyle w:val="ConsPlusNormal"/>
              <w:jc w:val="both"/>
            </w:pPr>
            <w:r>
              <w:rPr>
                <w:color w:val="392C69"/>
              </w:rPr>
              <w:t xml:space="preserve">Племенные животные и племенные стада, зарегистрированные соответственно в государственной книге племенных животных и государственном племенном регистре до 13.08.2019, повторной государственной регистрации </w:t>
            </w:r>
            <w:hyperlink r:id="rId95">
              <w:r>
                <w:rPr>
                  <w:color w:val="0000FF"/>
                </w:rPr>
                <w:t>не подлежат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</w:tr>
    </w:tbl>
    <w:p w:rsidR="002B378A" w:rsidRDefault="002B378A">
      <w:pPr>
        <w:pStyle w:val="ConsPlusNormal"/>
        <w:spacing w:before="280"/>
        <w:ind w:firstLine="540"/>
        <w:jc w:val="both"/>
      </w:pPr>
      <w:r>
        <w:t xml:space="preserve">Основанием для отказа в государственной регистрации племенного животного и племенного стада является непредставление гражданами или юридическими лицами, осуществляющими разведение и использование племенных животных, данных, указанных в </w:t>
      </w:r>
      <w:hyperlink w:anchor="P224">
        <w:r>
          <w:rPr>
            <w:color w:val="0000FF"/>
          </w:rPr>
          <w:t>части третьей</w:t>
        </w:r>
      </w:hyperlink>
      <w:r>
        <w:t xml:space="preserve"> настоящей статьи.</w:t>
      </w:r>
    </w:p>
    <w:p w:rsidR="002B378A" w:rsidRDefault="002B378A">
      <w:pPr>
        <w:pStyle w:val="ConsPlusNormal"/>
        <w:jc w:val="both"/>
      </w:pPr>
      <w:r>
        <w:t xml:space="preserve">(часть четвертая введена Федеральным </w:t>
      </w:r>
      <w:hyperlink r:id="rId96">
        <w:r>
          <w:rPr>
            <w:color w:val="0000FF"/>
          </w:rPr>
          <w:t>законом</w:t>
        </w:r>
      </w:hyperlink>
      <w:r>
        <w:t xml:space="preserve"> от 02.08.2019 N 288-ФЗ)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Государственная книга племенных животных и государственный племенной регистр ведутся соответствующими органами государственной племенной службы.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Положение о государственной книге племенных животных и положение о государственном племенном регистре утверждаются специально уполномоченным Правительством Российской Федерации государственным органом по управлению племенным животноводством.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 xml:space="preserve">Статья 19. Утратила силу. - Федеральный </w:t>
      </w:r>
      <w:hyperlink r:id="rId97">
        <w:r>
          <w:rPr>
            <w:color w:val="0000FF"/>
          </w:rPr>
          <w:t>закон</w:t>
        </w:r>
      </w:hyperlink>
      <w:r>
        <w:t xml:space="preserve"> от 19.07.2011 N 248-ФЗ.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20. Государственное стимулирование племенного животноводства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ind w:firstLine="540"/>
        <w:jc w:val="both"/>
      </w:pPr>
      <w:r>
        <w:t xml:space="preserve">Финансирование племенного животноводства осуществляется на основании государственных </w:t>
      </w:r>
      <w:hyperlink r:id="rId98">
        <w:r>
          <w:rPr>
            <w:color w:val="0000FF"/>
          </w:rPr>
          <w:t>программ</w:t>
        </w:r>
      </w:hyperlink>
      <w:r>
        <w:t xml:space="preserve"> Российской Федерации развития племенного животноводства, предусматривающих меры государственной поддержки племенного животноводства.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99">
        <w:r>
          <w:rPr>
            <w:color w:val="0000FF"/>
          </w:rPr>
          <w:t>закона</w:t>
        </w:r>
      </w:hyperlink>
      <w:r>
        <w:t xml:space="preserve"> от 02.08.2019 N 288-ФЗ)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Финансирование племенного животноводства осуществляется за счет средств федерального бюджета, направляемых на развитие сельского хозяйства, и предусматривается в федеральном бюджете отдельной строкой.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 xml:space="preserve">Органы государственной власти субъектов Российской Федерации в соответствии с государственными программами Российской Федерации развития племенного животноводства </w:t>
      </w:r>
      <w:r>
        <w:lastRenderedPageBreak/>
        <w:t>разрабатывают государственные программы субъектов Российской Федерации развития племенного животноводства применительно к местным условиям и осуществляют их финансирование за счет средств соответствующих бюджетов.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100">
        <w:r>
          <w:rPr>
            <w:color w:val="0000FF"/>
          </w:rPr>
          <w:t>закона</w:t>
        </w:r>
      </w:hyperlink>
      <w:r>
        <w:t xml:space="preserve"> от 02.08.2019 N 288-ФЗ)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 xml:space="preserve">Племенным хозяйствам могут быть оказаны меры государственной поддержки, установленные Федеральным </w:t>
      </w:r>
      <w:hyperlink r:id="rId101">
        <w:r>
          <w:rPr>
            <w:color w:val="0000FF"/>
          </w:rPr>
          <w:t>законом</w:t>
        </w:r>
      </w:hyperlink>
      <w:r>
        <w:t xml:space="preserve"> от 29 декабря 2006 года N 264-ФЗ "О развитии сельского хозяйства".</w:t>
      </w:r>
    </w:p>
    <w:p w:rsidR="002B378A" w:rsidRDefault="002B378A">
      <w:pPr>
        <w:pStyle w:val="ConsPlusNormal"/>
        <w:jc w:val="both"/>
      </w:pPr>
      <w:r>
        <w:t xml:space="preserve">(часть четвертая в ред. Федерального </w:t>
      </w:r>
      <w:hyperlink r:id="rId102">
        <w:r>
          <w:rPr>
            <w:color w:val="0000FF"/>
          </w:rPr>
          <w:t>закона</w:t>
        </w:r>
      </w:hyperlink>
      <w:r>
        <w:t xml:space="preserve"> от 06.12.2021 N 404-ФЗ)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Финансирование мероприятий по сохранению генофонда отечественных малочисленных и исчезающих пород сельскохозяйственных животных, полезных для селекционных целей, осуществляется за счет средств федерального бюджета.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21. Научные исследования в области племенного животноводства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ind w:firstLine="540"/>
        <w:jc w:val="both"/>
      </w:pPr>
      <w:bookmarkStart w:id="2" w:name="P247"/>
      <w:bookmarkEnd w:id="2"/>
      <w:r>
        <w:t>Научные исследования в области племенного животноводства осуществляют научно-исследовательские организации Российской Федерации сельскохозяйственного профиля.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 xml:space="preserve">Организации, указанные в </w:t>
      </w:r>
      <w:hyperlink w:anchor="P247">
        <w:r>
          <w:rPr>
            <w:color w:val="0000FF"/>
          </w:rPr>
          <w:t>части первой</w:t>
        </w:r>
      </w:hyperlink>
      <w:r>
        <w:t xml:space="preserve"> настоящей статьи, осуществляют разработку: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103">
        <w:r>
          <w:rPr>
            <w:color w:val="0000FF"/>
          </w:rPr>
          <w:t>закона</w:t>
        </w:r>
      </w:hyperlink>
      <w:r>
        <w:t xml:space="preserve"> от 02.08.2019 N 288-ФЗ)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государственных научно-технических программ в области племенного животноводства;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методов и приемов совершенствования процесса воспроизводства племенных животных;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методик и технических средств для оценки племенной ценности племенной продукции (материала);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104">
        <w:r>
          <w:rPr>
            <w:color w:val="0000FF"/>
          </w:rPr>
          <w:t>закона</w:t>
        </w:r>
      </w:hyperlink>
      <w:r>
        <w:t xml:space="preserve"> от 04.08.2023 N 454-ФЗ)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систем информационного обеспечения в области племенного животноводства.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jc w:val="center"/>
        <w:outlineLvl w:val="0"/>
      </w:pPr>
      <w:r>
        <w:t>Глава V. ПРИЗНАНИЕ ПЛЕМЕННОЙ ПРОДУКЦИИ (МАТЕРИАЛА)</w:t>
      </w:r>
    </w:p>
    <w:p w:rsidR="002B378A" w:rsidRDefault="002B378A">
      <w:pPr>
        <w:pStyle w:val="ConsPlusTitle"/>
        <w:jc w:val="center"/>
      </w:pPr>
      <w:r>
        <w:t>И ЕЕ БОНИТИРОВКА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22. Условия использования племенного животного в целях воспроизводства породы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ind w:firstLine="540"/>
        <w:jc w:val="both"/>
      </w:pPr>
      <w:r>
        <w:t>Племенное животное используется в целях воспроизводства породы в случаях, если: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 xml:space="preserve">племенное животное подвергнуто идентификации в соответствии с </w:t>
      </w:r>
      <w:hyperlink r:id="rId105">
        <w:r>
          <w:rPr>
            <w:color w:val="0000FF"/>
          </w:rPr>
          <w:t>Законом</w:t>
        </w:r>
      </w:hyperlink>
      <w:r>
        <w:t xml:space="preserve"> Российской Федерации от 14 мая 1993 года N 4979-I "О ветеринарии";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106">
        <w:r>
          <w:rPr>
            <w:color w:val="0000FF"/>
          </w:rPr>
          <w:t>закона</w:t>
        </w:r>
      </w:hyperlink>
      <w:r>
        <w:t xml:space="preserve"> от 04.08.2023 N 454-ФЗ)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племенное животное зарегистрировано и (или) на него имеется племенное свидетельство (паспорт).</w:t>
      </w:r>
    </w:p>
    <w:p w:rsidR="002B378A" w:rsidRDefault="002B378A">
      <w:pPr>
        <w:pStyle w:val="ConsPlusNormal"/>
        <w:jc w:val="both"/>
      </w:pPr>
      <w:r>
        <w:t xml:space="preserve">(в ред. Федеральных законов от 19.07.2011 </w:t>
      </w:r>
      <w:hyperlink r:id="rId107">
        <w:r>
          <w:rPr>
            <w:color w:val="0000FF"/>
          </w:rPr>
          <w:t>N 248-ФЗ</w:t>
        </w:r>
      </w:hyperlink>
      <w:r>
        <w:t xml:space="preserve">, от 04.08.2023 </w:t>
      </w:r>
      <w:hyperlink r:id="rId108">
        <w:r>
          <w:rPr>
            <w:color w:val="0000FF"/>
          </w:rPr>
          <w:t>N 454-ФЗ</w:t>
        </w:r>
      </w:hyperlink>
      <w:r>
        <w:t>)</w:t>
      </w:r>
    </w:p>
    <w:p w:rsidR="002B378A" w:rsidRDefault="002B37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37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378A" w:rsidRDefault="002B378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B378A" w:rsidRDefault="002B378A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01.09.2025 ст. 22 дополняется новым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>. (</w:t>
            </w:r>
            <w:hyperlink r:id="rId109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22.07.2024 N 204-ФЗ).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</w:tr>
    </w:tbl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23. Условия использования семени и эмбрионов племенных животных в целях их разведения</w:t>
      </w:r>
    </w:p>
    <w:p w:rsidR="002B378A" w:rsidRDefault="002B378A">
      <w:pPr>
        <w:pStyle w:val="ConsPlusNormal"/>
        <w:ind w:firstLine="540"/>
        <w:jc w:val="both"/>
      </w:pPr>
    </w:p>
    <w:p w:rsidR="002B378A" w:rsidRDefault="002B378A">
      <w:pPr>
        <w:pStyle w:val="ConsPlusNormal"/>
        <w:ind w:firstLine="540"/>
        <w:jc w:val="both"/>
      </w:pPr>
      <w:r>
        <w:t xml:space="preserve">(в ред. Федерального </w:t>
      </w:r>
      <w:hyperlink r:id="rId110">
        <w:r>
          <w:rPr>
            <w:color w:val="0000FF"/>
          </w:rPr>
          <w:t>закона</w:t>
        </w:r>
      </w:hyperlink>
      <w:r>
        <w:t xml:space="preserve"> от 25.12.2023 N 660-ФЗ)</w:t>
      </w:r>
    </w:p>
    <w:p w:rsidR="002B378A" w:rsidRDefault="002B378A">
      <w:pPr>
        <w:pStyle w:val="ConsPlusNormal"/>
        <w:ind w:firstLine="540"/>
        <w:jc w:val="both"/>
      </w:pPr>
    </w:p>
    <w:p w:rsidR="002B378A" w:rsidRDefault="002B378A">
      <w:pPr>
        <w:pStyle w:val="ConsPlusNormal"/>
        <w:ind w:firstLine="540"/>
        <w:jc w:val="both"/>
      </w:pPr>
      <w:r>
        <w:lastRenderedPageBreak/>
        <w:t>Семя и эмбрионы племенных животных используются в целях их разведения: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при наличии племенных свидетельств (паспортов);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 xml:space="preserve">если они обозначены в целях идентификации в соответствии с </w:t>
      </w:r>
      <w:hyperlink r:id="rId111">
        <w:r>
          <w:rPr>
            <w:color w:val="0000FF"/>
          </w:rPr>
          <w:t>Законом</w:t>
        </w:r>
      </w:hyperlink>
      <w:r>
        <w:t xml:space="preserve"> Российской Федерации от 14 мая 1993 года N 4979-I "О ветеринарии";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при наличии результатов молекулярно-генетической экспертизы на генетически детерминированные заболевания, проведенной юридическими лицами, индивидуальными предпринимателями в соответствии с законодательством Российской Федерации об аккредитации в национальной системе аккредитации (для импортированного семени племенных животных).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Семя племенных животных может быть реализовано или передано другим лицам исключительно организациями по искусственному осеменению сельскохозяйственных животных.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Эмбрионы племенных животных могут быть реализованы или переданы другим лицам исключительно организациями по трансплантации эмбрионов.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 xml:space="preserve">Статья 24. Утратила силу с 1 сентября 2024 года. - Федеральный </w:t>
      </w:r>
      <w:hyperlink r:id="rId112">
        <w:r>
          <w:rPr>
            <w:color w:val="0000FF"/>
          </w:rPr>
          <w:t>закон</w:t>
        </w:r>
      </w:hyperlink>
      <w:r>
        <w:t xml:space="preserve"> от 25.12.2023 N 660-ФЗ.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25. Бонитировка</w:t>
      </w:r>
    </w:p>
    <w:p w:rsidR="002B378A" w:rsidRDefault="002B378A">
      <w:pPr>
        <w:pStyle w:val="ConsPlusNormal"/>
        <w:ind w:firstLine="540"/>
        <w:jc w:val="both"/>
      </w:pPr>
    </w:p>
    <w:p w:rsidR="002B378A" w:rsidRDefault="002B378A">
      <w:pPr>
        <w:pStyle w:val="ConsPlusNormal"/>
        <w:ind w:firstLine="540"/>
        <w:jc w:val="both"/>
      </w:pPr>
      <w:r>
        <w:t xml:space="preserve">(в ред. Федерального </w:t>
      </w:r>
      <w:hyperlink r:id="rId113">
        <w:r>
          <w:rPr>
            <w:color w:val="0000FF"/>
          </w:rPr>
          <w:t>закона</w:t>
        </w:r>
      </w:hyperlink>
      <w:r>
        <w:t xml:space="preserve"> от 04.08.2023 N 454-ФЗ)</w:t>
      </w:r>
    </w:p>
    <w:p w:rsidR="002B378A" w:rsidRDefault="002B378A">
      <w:pPr>
        <w:pStyle w:val="ConsPlusNormal"/>
        <w:ind w:firstLine="540"/>
        <w:jc w:val="both"/>
      </w:pPr>
    </w:p>
    <w:p w:rsidR="002B378A" w:rsidRDefault="002B378A">
      <w:pPr>
        <w:pStyle w:val="ConsPlusNormal"/>
        <w:ind w:firstLine="540"/>
        <w:jc w:val="both"/>
      </w:pPr>
      <w:r>
        <w:t>Порядок и условия проведения бонитировки устанавливаются федеральным органом исполнительной власти, осуществляющим управление в области племенного животноводства.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Бонитировка проводится ежегодно во всех племенных хозяйствах, имеющих племенную продукцию (материал).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26. Оценка племенных животных-производителей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ind w:firstLine="540"/>
        <w:jc w:val="both"/>
      </w:pPr>
      <w:r>
        <w:t>Племенные животные-производители, отобранные для воспроизводства породы, подлежат проверке и оценке по качеству потомства и (или) собственной продуктивности.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Проверка племенных животных-производителей проводится в племенных хозяйствах, где достигнут установленный уровень продуктивности племенных животных.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114">
        <w:r>
          <w:rPr>
            <w:color w:val="0000FF"/>
          </w:rPr>
          <w:t>закона</w:t>
        </w:r>
      </w:hyperlink>
      <w:r>
        <w:t xml:space="preserve"> от 06.12.2021 N 404-ФЗ)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 xml:space="preserve">Часть третья утратила силу. - Федеральный </w:t>
      </w:r>
      <w:hyperlink r:id="rId115">
        <w:r>
          <w:rPr>
            <w:color w:val="0000FF"/>
          </w:rPr>
          <w:t>закон</w:t>
        </w:r>
      </w:hyperlink>
      <w:r>
        <w:t xml:space="preserve"> от 02.08.2019 N 288-ФЗ.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 xml:space="preserve">Проверка и оценка племенных животных-производителей проводятся в соответствии с </w:t>
      </w:r>
      <w:hyperlink r:id="rId116">
        <w:r>
          <w:rPr>
            <w:color w:val="0000FF"/>
          </w:rPr>
          <w:t>методикой</w:t>
        </w:r>
      </w:hyperlink>
      <w:r>
        <w:t>, утверждаемой федеральным органом исполнительной власти, осуществляющим управление в области племенного животноводства.</w:t>
      </w:r>
    </w:p>
    <w:p w:rsidR="002B378A" w:rsidRDefault="002B378A">
      <w:pPr>
        <w:pStyle w:val="ConsPlusNormal"/>
        <w:jc w:val="both"/>
      </w:pPr>
      <w:r>
        <w:t xml:space="preserve">(часть четвертая в ред. Федерального </w:t>
      </w:r>
      <w:hyperlink r:id="rId117">
        <w:r>
          <w:rPr>
            <w:color w:val="0000FF"/>
          </w:rPr>
          <w:t>закона</w:t>
        </w:r>
      </w:hyperlink>
      <w:r>
        <w:t xml:space="preserve"> от 04.08.2023 N 454-ФЗ)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 xml:space="preserve">Статья 27. Утратила силу. - Федеральный </w:t>
      </w:r>
      <w:hyperlink r:id="rId118">
        <w:r>
          <w:rPr>
            <w:color w:val="0000FF"/>
          </w:rPr>
          <w:t>закон</w:t>
        </w:r>
      </w:hyperlink>
      <w:r>
        <w:t xml:space="preserve"> от 02.08.2019 N 288-ФЗ.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jc w:val="center"/>
        <w:outlineLvl w:val="0"/>
      </w:pPr>
      <w:r>
        <w:t>Глава VI. ОРГАНИЗАЦИЯ ДЕЯТЕЛЬНОСТИ В ОБЛАСТИ</w:t>
      </w:r>
    </w:p>
    <w:p w:rsidR="002B378A" w:rsidRDefault="002B378A">
      <w:pPr>
        <w:pStyle w:val="ConsPlusTitle"/>
        <w:jc w:val="center"/>
      </w:pPr>
      <w:r>
        <w:t>ПЛЕМЕННОГО ЖИВОТНОВОДСТВА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28. Основные принципы организации деятельности в области племенного животноводства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ind w:firstLine="540"/>
        <w:jc w:val="both"/>
      </w:pPr>
      <w:r>
        <w:lastRenderedPageBreak/>
        <w:t>Деятельность в области племенного животноводства основывается на принципах: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повышения эффективности и конкурентоспособности животноводства;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обеспечения сохранения породы при чистопородном разведении племенных животных;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обеспечения надлежащего учета данных в области племенного животноводства;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оперативной обработки информации в области племенного животноводства и передачи ее гражданам и юридическим лицам, осуществляющим разведение и использование племенных животных.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Выполнение работ в области племенного животноводства осуществляется работниками, имеющими определенную квалификацию, при наличии специального оборудования.</w:t>
      </w:r>
    </w:p>
    <w:p w:rsidR="002B378A" w:rsidRDefault="002B378A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37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378A" w:rsidRDefault="002B378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B378A" w:rsidRDefault="002B378A">
            <w:pPr>
              <w:pStyle w:val="ConsPlusNormal"/>
              <w:jc w:val="both"/>
            </w:pPr>
            <w:r>
              <w:rPr>
                <w:color w:val="392C69"/>
              </w:rPr>
              <w:t xml:space="preserve">До 01.01.2026 требования ст. 29 к племенным хозяйствам на территориях ДНР, ЛНР, Запорожской, Херсонской областей </w:t>
            </w:r>
            <w:hyperlink w:anchor="P430">
              <w:r>
                <w:rPr>
                  <w:color w:val="0000FF"/>
                </w:rPr>
                <w:t>не применяются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</w:tr>
    </w:tbl>
    <w:p w:rsidR="002B378A" w:rsidRDefault="002B378A">
      <w:pPr>
        <w:pStyle w:val="ConsPlusTitle"/>
        <w:spacing w:before="280"/>
        <w:ind w:firstLine="540"/>
        <w:jc w:val="both"/>
        <w:outlineLvl w:val="1"/>
      </w:pPr>
      <w:bookmarkStart w:id="3" w:name="P314"/>
      <w:bookmarkEnd w:id="3"/>
      <w:r>
        <w:t>Статья 29. Племенные хозяйства</w:t>
      </w:r>
    </w:p>
    <w:p w:rsidR="002B378A" w:rsidRDefault="002B378A">
      <w:pPr>
        <w:pStyle w:val="ConsPlusNormal"/>
        <w:ind w:firstLine="540"/>
        <w:jc w:val="both"/>
      </w:pPr>
    </w:p>
    <w:p w:rsidR="002B378A" w:rsidRDefault="002B378A">
      <w:pPr>
        <w:pStyle w:val="ConsPlusNormal"/>
        <w:ind w:firstLine="540"/>
        <w:jc w:val="both"/>
      </w:pPr>
      <w:r>
        <w:t xml:space="preserve">(в ред. Федерального </w:t>
      </w:r>
      <w:hyperlink r:id="rId119">
        <w:r>
          <w:rPr>
            <w:color w:val="0000FF"/>
          </w:rPr>
          <w:t>закона</w:t>
        </w:r>
      </w:hyperlink>
      <w:r>
        <w:t xml:space="preserve"> от 06.12.2021 N 404-ФЗ)</w:t>
      </w:r>
    </w:p>
    <w:p w:rsidR="002B378A" w:rsidRDefault="002B378A">
      <w:pPr>
        <w:pStyle w:val="ConsPlusNormal"/>
        <w:ind w:firstLine="540"/>
        <w:jc w:val="both"/>
      </w:pPr>
    </w:p>
    <w:p w:rsidR="002B378A" w:rsidRDefault="002B378A">
      <w:pPr>
        <w:pStyle w:val="ConsPlusNormal"/>
        <w:ind w:firstLine="540"/>
        <w:jc w:val="both"/>
      </w:pPr>
      <w:r>
        <w:t>В зависимости от вида деятельности в области племенного животноводства племенному хозяйству органами государственной власти субъектов Российской Федерации, осуществляющими управление в области племенного животноводства, в рамках государственной племенной службы выдается заключение о соответствии виду племенного хозяйства.</w:t>
      </w:r>
    </w:p>
    <w:p w:rsidR="002B378A" w:rsidRDefault="002B378A">
      <w:pPr>
        <w:pStyle w:val="ConsPlusNormal"/>
        <w:spacing w:before="220"/>
        <w:ind w:firstLine="540"/>
        <w:jc w:val="both"/>
      </w:pPr>
      <w:hyperlink r:id="rId120">
        <w:r>
          <w:rPr>
            <w:color w:val="0000FF"/>
          </w:rPr>
          <w:t>Требования</w:t>
        </w:r>
      </w:hyperlink>
      <w:r>
        <w:t xml:space="preserve"> к видам таких хозяйств утверждаются федеральным органом исполнительной власти, осуществляющим управление в области племенного животноводства.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121">
        <w:r>
          <w:rPr>
            <w:color w:val="0000FF"/>
          </w:rPr>
          <w:t>закона</w:t>
        </w:r>
      </w:hyperlink>
      <w:r>
        <w:t xml:space="preserve"> от 04.08.2023 N 454-ФЗ)</w:t>
      </w:r>
    </w:p>
    <w:p w:rsidR="002B378A" w:rsidRDefault="002B37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37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378A" w:rsidRDefault="002B378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B378A" w:rsidRDefault="002B378A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01.03.2026 племенные свидетельства (паспорта) на племенных животных предоставляются в виде выписки из ФГИАС ПР в форме электронного документа (ФЗ от 04.08.2023 </w:t>
            </w:r>
            <w:hyperlink r:id="rId122">
              <w:r>
                <w:rPr>
                  <w:color w:val="0000FF"/>
                </w:rPr>
                <w:t>N 454-ФЗ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8A" w:rsidRDefault="002B378A">
            <w:pPr>
              <w:pStyle w:val="ConsPlusNormal"/>
            </w:pPr>
          </w:p>
        </w:tc>
      </w:tr>
    </w:tbl>
    <w:p w:rsidR="002B378A" w:rsidRDefault="002B378A">
      <w:pPr>
        <w:pStyle w:val="ConsPlusNormal"/>
        <w:spacing w:before="280"/>
        <w:ind w:firstLine="540"/>
        <w:jc w:val="both"/>
      </w:pPr>
      <w:r>
        <w:t>Племенные хозяйства ведут учет данных в области племенного животноводства по формам, установленным федеральным органом исполнительной власти, осуществляющим управление в области племенного животноводства.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123">
        <w:r>
          <w:rPr>
            <w:color w:val="0000FF"/>
          </w:rPr>
          <w:t>закона</w:t>
        </w:r>
      </w:hyperlink>
      <w:r>
        <w:t xml:space="preserve"> от 04.08.2023 N 454-ФЗ)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30. Виды племенных хозяйств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124">
        <w:r>
          <w:rPr>
            <w:color w:val="0000FF"/>
          </w:rPr>
          <w:t>закона</w:t>
        </w:r>
      </w:hyperlink>
      <w:r>
        <w:t xml:space="preserve"> от 06.12.2021 N 404-ФЗ)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ind w:firstLine="540"/>
        <w:jc w:val="both"/>
      </w:pPr>
      <w:r>
        <w:t>В зависимости от направления деятельности племенные хозяйства могут быть следующих видов: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125">
        <w:r>
          <w:rPr>
            <w:color w:val="0000FF"/>
          </w:rPr>
          <w:t>закона</w:t>
        </w:r>
      </w:hyperlink>
      <w:r>
        <w:t xml:space="preserve"> от 06.12.2021 N 404-ФЗ)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племенной завод;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племенной репродуктор;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организация по искусственному осеменению сельскохозяйственных животных;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lastRenderedPageBreak/>
        <w:t>организация по трансплантации эмбрионов;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организации, оказывающие услуги в области племенного животноводства (контрольно-испытательная станция животноводства, ипподром, лаборатория селекционного контроля качества молока, шерсти, лаборатория иммуногенетической экспертизы, центр информационного обеспечения и другие организации по племенному животноводству).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126">
        <w:r>
          <w:rPr>
            <w:color w:val="0000FF"/>
          </w:rPr>
          <w:t>закона</w:t>
        </w:r>
      </w:hyperlink>
      <w:r>
        <w:t xml:space="preserve"> от 04.08.2023 N 454-ФЗ)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 xml:space="preserve">Часть вторая утратила силу с 1 сентября 2022 года. - Федеральный </w:t>
      </w:r>
      <w:hyperlink r:id="rId127">
        <w:r>
          <w:rPr>
            <w:color w:val="0000FF"/>
          </w:rPr>
          <w:t>закон</w:t>
        </w:r>
      </w:hyperlink>
      <w:r>
        <w:t xml:space="preserve"> от 06.12.2021 N 404-ФЗ.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31. Племенной завод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ind w:firstLine="540"/>
        <w:jc w:val="both"/>
      </w:pPr>
      <w:hyperlink r:id="rId128">
        <w:r>
          <w:rPr>
            <w:color w:val="0000FF"/>
          </w:rPr>
          <w:t>Племенной завод</w:t>
        </w:r>
      </w:hyperlink>
      <w:r>
        <w:t xml:space="preserve"> - племенное хозяйство, располагающее стадом высокопродуктивных племенных животных определенной породы и использующее чистопородное разведение племенных животных (скрещивание племенных животных допускается только по согласованию с федеральным органом исполнительной власти, осуществляющим управление в области племенного животноводства). Племенной завод производит племенных животных, как правило, для племенных репродукторов.</w:t>
      </w:r>
    </w:p>
    <w:p w:rsidR="002B378A" w:rsidRDefault="002B378A">
      <w:pPr>
        <w:pStyle w:val="ConsPlusNormal"/>
        <w:jc w:val="both"/>
      </w:pPr>
      <w:r>
        <w:t xml:space="preserve">(в ред. Федеральных законов от 06.12.2021 </w:t>
      </w:r>
      <w:hyperlink r:id="rId129">
        <w:r>
          <w:rPr>
            <w:color w:val="0000FF"/>
          </w:rPr>
          <w:t>N 404-ФЗ</w:t>
        </w:r>
      </w:hyperlink>
      <w:r>
        <w:t xml:space="preserve">, от 04.08.2023 </w:t>
      </w:r>
      <w:hyperlink r:id="rId130">
        <w:r>
          <w:rPr>
            <w:color w:val="0000FF"/>
          </w:rPr>
          <w:t>N 454-ФЗ</w:t>
        </w:r>
      </w:hyperlink>
      <w:r>
        <w:t>)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32. Племенной репродуктор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ind w:firstLine="540"/>
        <w:jc w:val="both"/>
      </w:pPr>
      <w:hyperlink r:id="rId131">
        <w:r>
          <w:rPr>
            <w:color w:val="0000FF"/>
          </w:rPr>
          <w:t>Племенной репродуктор</w:t>
        </w:r>
      </w:hyperlink>
      <w:r>
        <w:t xml:space="preserve"> - племенное хозяйство, которое осуществляет разведение племенных животных в целях обеспечения потребностей сельскохозяйственных товаропроизводителей.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132">
        <w:r>
          <w:rPr>
            <w:color w:val="0000FF"/>
          </w:rPr>
          <w:t>закона</w:t>
        </w:r>
      </w:hyperlink>
      <w:r>
        <w:t xml:space="preserve"> от 06.12.2021 N 404-ФЗ)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33. Организация по искусственному осеменению сельскохозяйственных животных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ind w:firstLine="540"/>
        <w:jc w:val="both"/>
      </w:pPr>
      <w:hyperlink r:id="rId133">
        <w:r>
          <w:rPr>
            <w:color w:val="0000FF"/>
          </w:rPr>
          <w:t>Организация</w:t>
        </w:r>
      </w:hyperlink>
      <w:r>
        <w:t xml:space="preserve"> по искусственному осеменению сельскохозяйственных животных содержит племенных животных-производителей, которые используются для получения семени. Указанная организация проводит работы по получению, обработке, контролю качества, хранению и поставке семени для проведения искусственного осеменения сельскохозяйственных животных, регистрируя все технологические процессы.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Организация по искусственному осеменению сельскохозяйственных животных создается по согласованию с федеральным органом исполнительной власти, осуществляющим управление в области племенного животноводства.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134">
        <w:r>
          <w:rPr>
            <w:color w:val="0000FF"/>
          </w:rPr>
          <w:t>закона</w:t>
        </w:r>
      </w:hyperlink>
      <w:r>
        <w:t xml:space="preserve"> от 04.08.2023 N 454-ФЗ)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Руководителем организации по искусственному осеменению сельскохозяйственных животных может быть только специалист, имеющий высшее зоотехническое или высшее ветеринарное образование.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34. Организация по трансплантации эмбрионов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ind w:firstLine="540"/>
        <w:jc w:val="both"/>
      </w:pPr>
      <w:hyperlink r:id="rId135">
        <w:r>
          <w:rPr>
            <w:color w:val="0000FF"/>
          </w:rPr>
          <w:t>Организация</w:t>
        </w:r>
      </w:hyperlink>
      <w:r>
        <w:t xml:space="preserve"> по трансплантации эмбрионов проводит работы по получению, обработке, контролю качества эмбрионов племенных животных, трансплантации и (или) передаче эмбрионов племенных животных другим сельскохозяйственным товаропроизводителям, регистрируя все технологические процессы.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Организация по трансплантации эмбрионов создается по согласованию с федеральным органом исполнительной власти, осуществляющим управление в области племенного животноводства.</w:t>
      </w:r>
    </w:p>
    <w:p w:rsidR="002B378A" w:rsidRDefault="002B378A">
      <w:pPr>
        <w:pStyle w:val="ConsPlusNormal"/>
        <w:jc w:val="both"/>
      </w:pPr>
      <w:r>
        <w:lastRenderedPageBreak/>
        <w:t xml:space="preserve">(в ред. Федерального </w:t>
      </w:r>
      <w:hyperlink r:id="rId136">
        <w:r>
          <w:rPr>
            <w:color w:val="0000FF"/>
          </w:rPr>
          <w:t>закона</w:t>
        </w:r>
      </w:hyperlink>
      <w:r>
        <w:t xml:space="preserve"> от 04.08.2023 N 454-ФЗ)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Руководителем организации по трансплантации эмбрионов может быть только специалист, имеющий высшее зоотехническое или высшее ветеринарное образование.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35. Организации, оказывающие услуги в области племенного животноводства</w:t>
      </w:r>
    </w:p>
    <w:p w:rsidR="002B378A" w:rsidRDefault="002B378A">
      <w:pPr>
        <w:pStyle w:val="ConsPlusNormal"/>
        <w:ind w:firstLine="540"/>
        <w:jc w:val="both"/>
      </w:pPr>
    </w:p>
    <w:p w:rsidR="002B378A" w:rsidRDefault="002B378A">
      <w:pPr>
        <w:pStyle w:val="ConsPlusNormal"/>
        <w:ind w:firstLine="540"/>
        <w:jc w:val="both"/>
      </w:pPr>
      <w:r>
        <w:t xml:space="preserve">(в ред. Федерального </w:t>
      </w:r>
      <w:hyperlink r:id="rId137">
        <w:r>
          <w:rPr>
            <w:color w:val="0000FF"/>
          </w:rPr>
          <w:t>закона</w:t>
        </w:r>
      </w:hyperlink>
      <w:r>
        <w:t xml:space="preserve"> от 04.08.2023 N 454-ФЗ)</w:t>
      </w:r>
    </w:p>
    <w:p w:rsidR="002B378A" w:rsidRDefault="002B378A">
      <w:pPr>
        <w:pStyle w:val="ConsPlusNormal"/>
        <w:ind w:firstLine="540"/>
        <w:jc w:val="both"/>
      </w:pPr>
    </w:p>
    <w:p w:rsidR="002B378A" w:rsidRDefault="002B378A">
      <w:pPr>
        <w:pStyle w:val="ConsPlusNormal"/>
        <w:ind w:firstLine="540"/>
        <w:jc w:val="both"/>
      </w:pPr>
      <w:hyperlink r:id="rId138">
        <w:r>
          <w:rPr>
            <w:color w:val="0000FF"/>
          </w:rPr>
          <w:t>Организации</w:t>
        </w:r>
      </w:hyperlink>
      <w:r>
        <w:t>, оказывающие услуги в области племенного животноводства (контрольно-испытательная станция животноводства, ипподром, лаборатория селекционного контроля качества молока, шерсти, лаборатория иммуногенетической экспертизы, центр информационного обеспечения и другие организации по племенному животноводству), осуществляют учет генотипических и фенотипических признаков племенной продукции (материала) для использования указанных признаков в селекции животных.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jc w:val="center"/>
        <w:outlineLvl w:val="0"/>
      </w:pPr>
      <w:r>
        <w:t>Глава VII. ИСКУССТВЕННОЕ ОСЕМЕНЕНИЕ</w:t>
      </w:r>
    </w:p>
    <w:p w:rsidR="002B378A" w:rsidRDefault="002B378A">
      <w:pPr>
        <w:pStyle w:val="ConsPlusTitle"/>
        <w:jc w:val="center"/>
      </w:pPr>
      <w:r>
        <w:t>СЕЛЬСКОХОЗЯЙСТВЕННЫХ ЖИВОТНЫХ</w:t>
      </w:r>
    </w:p>
    <w:p w:rsidR="002B378A" w:rsidRDefault="002B378A">
      <w:pPr>
        <w:pStyle w:val="ConsPlusTitle"/>
        <w:jc w:val="center"/>
      </w:pPr>
      <w:r>
        <w:t>И ТРАНСПЛАНТАЦИЯ ЭМБРИОНОВ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36. Использование семени и эмбрионов племенных животных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139">
        <w:r>
          <w:rPr>
            <w:color w:val="0000FF"/>
          </w:rPr>
          <w:t>закона</w:t>
        </w:r>
      </w:hyperlink>
      <w:r>
        <w:t xml:space="preserve"> от 25.12.2023 N 660-ФЗ)</w:t>
      </w:r>
    </w:p>
    <w:p w:rsidR="002B378A" w:rsidRDefault="002B378A">
      <w:pPr>
        <w:pStyle w:val="ConsPlusNormal"/>
        <w:jc w:val="both"/>
      </w:pPr>
    </w:p>
    <w:p w:rsidR="002B378A" w:rsidRDefault="002B378A">
      <w:pPr>
        <w:pStyle w:val="ConsPlusNormal"/>
        <w:ind w:firstLine="540"/>
        <w:jc w:val="both"/>
      </w:pPr>
      <w:r>
        <w:t>Семя и эмбрионы племенных животных, полученные соответственно в организациях по искусственному осеменению сельскохозяйственных животных и организациях по трансплантации эмбрионов, используются для разведения сельскохозяйственных животных.</w:t>
      </w:r>
    </w:p>
    <w:p w:rsidR="002B378A" w:rsidRDefault="002B378A">
      <w:pPr>
        <w:pStyle w:val="ConsPlusNormal"/>
        <w:jc w:val="both"/>
      </w:pPr>
      <w:r>
        <w:t xml:space="preserve">(часть первая в ред. Федерального </w:t>
      </w:r>
      <w:hyperlink r:id="rId140">
        <w:r>
          <w:rPr>
            <w:color w:val="0000FF"/>
          </w:rPr>
          <w:t>закона</w:t>
        </w:r>
      </w:hyperlink>
      <w:r>
        <w:t xml:space="preserve"> от 25.12.2023 N 660-ФЗ)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Использование импортированных семени и эмбрионов племенных животных для разведения сельскохозяйственных животных осуществляется при наличии заключения об отнесении сельскохозяйственных животных и полученных от них семени и эмбрионов к племенной продукции (материалу).</w:t>
      </w:r>
    </w:p>
    <w:p w:rsidR="002B378A" w:rsidRDefault="002B378A">
      <w:pPr>
        <w:pStyle w:val="ConsPlusNormal"/>
        <w:jc w:val="both"/>
      </w:pPr>
      <w:r>
        <w:t xml:space="preserve">(часть вторая введена Федеральным </w:t>
      </w:r>
      <w:hyperlink r:id="rId141">
        <w:r>
          <w:rPr>
            <w:color w:val="0000FF"/>
          </w:rPr>
          <w:t>законом</w:t>
        </w:r>
      </w:hyperlink>
      <w:r>
        <w:t xml:space="preserve"> от 25.12.2023 N 660-ФЗ)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Искусственное осеменение сельскохозяйственных животных и (или) трансплантацию эмбрионов племенных животных выполняет специалист, допущенный к проведению указанных работ в порядке, установленном федеральным органом исполнительной власти, осуществляющим управление в области племенного животноводства.</w:t>
      </w:r>
    </w:p>
    <w:p w:rsidR="002B378A" w:rsidRDefault="002B378A">
      <w:pPr>
        <w:pStyle w:val="ConsPlusNormal"/>
        <w:jc w:val="both"/>
      </w:pPr>
      <w:r>
        <w:t xml:space="preserve">(в ред. Федеральных законов от 04.08.2023 </w:t>
      </w:r>
      <w:hyperlink r:id="rId142">
        <w:r>
          <w:rPr>
            <w:color w:val="0000FF"/>
          </w:rPr>
          <w:t>N 454-ФЗ</w:t>
        </w:r>
      </w:hyperlink>
      <w:r>
        <w:t xml:space="preserve">, от 25.12.2023 </w:t>
      </w:r>
      <w:hyperlink r:id="rId143">
        <w:r>
          <w:rPr>
            <w:color w:val="0000FF"/>
          </w:rPr>
          <w:t>N 660-ФЗ</w:t>
        </w:r>
      </w:hyperlink>
      <w:r>
        <w:t>)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 xml:space="preserve">Статьи 37 - 41. Утратили силу. - Федеральный </w:t>
      </w:r>
      <w:hyperlink r:id="rId144">
        <w:r>
          <w:rPr>
            <w:color w:val="0000FF"/>
          </w:rPr>
          <w:t>закон</w:t>
        </w:r>
      </w:hyperlink>
      <w:r>
        <w:t xml:space="preserve"> от 02.08.2019 N 288-ФЗ.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jc w:val="center"/>
        <w:outlineLvl w:val="0"/>
      </w:pPr>
      <w:r>
        <w:t>Глава VIII. РАЗРЕШЕНИЕ СПОРОВ И ОТВЕТСТВЕННОСТЬ</w:t>
      </w:r>
    </w:p>
    <w:p w:rsidR="002B378A" w:rsidRDefault="002B378A">
      <w:pPr>
        <w:pStyle w:val="ConsPlusTitle"/>
        <w:jc w:val="center"/>
      </w:pPr>
      <w:r>
        <w:t>ПРИ ОСУЩЕСТВЛЕНИИ ДЕЯТЕЛЬНОСТИ В ОБЛАСТИ</w:t>
      </w:r>
    </w:p>
    <w:p w:rsidR="002B378A" w:rsidRDefault="002B378A">
      <w:pPr>
        <w:pStyle w:val="ConsPlusTitle"/>
        <w:jc w:val="center"/>
      </w:pPr>
      <w:r>
        <w:t>ПЛЕМЕННОГО ЖИВОТНОВОДСТВА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42. Разрешение споров при осуществлении деятельности в области племенного животноводства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ind w:firstLine="540"/>
        <w:jc w:val="both"/>
      </w:pPr>
      <w:r>
        <w:t>Споры, возникающие между гражданами, юридическими лицами при осуществлении деятельности в области племенного животноводства, разрешаются в порядке, установленном законодательством Российской Федерации.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 xml:space="preserve">Статья 43. Разрешение споров при использовании отечественного и зарубежного </w:t>
      </w:r>
      <w:r>
        <w:lastRenderedPageBreak/>
        <w:t>генофонда племенных животных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ind w:firstLine="540"/>
        <w:jc w:val="both"/>
      </w:pPr>
      <w:r>
        <w:t>Споры, возникающие при использовании отечественного и зарубежного генофонда племенных животных между племенными хозяйствами, расположенными на территории Российской Федерации, и организациями по племенному животноводству, расположенными на территориях иностранных государств, разрешаются в соответствии с законодательством Российской Федерации, если иное не предусмотрено международными договорами Российской Федерации.</w:t>
      </w:r>
    </w:p>
    <w:p w:rsidR="002B378A" w:rsidRDefault="002B378A">
      <w:pPr>
        <w:pStyle w:val="ConsPlusNormal"/>
        <w:jc w:val="both"/>
      </w:pPr>
      <w:r>
        <w:t xml:space="preserve">(в ред. Федерального </w:t>
      </w:r>
      <w:hyperlink r:id="rId145">
        <w:r>
          <w:rPr>
            <w:color w:val="0000FF"/>
          </w:rPr>
          <w:t>закона</w:t>
        </w:r>
      </w:hyperlink>
      <w:r>
        <w:t xml:space="preserve"> от 06.12.2021 N 404-ФЗ)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44. Ответственность за нарушение законодательства Российской Федерации в области племенного животноводства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ind w:firstLine="540"/>
        <w:jc w:val="both"/>
      </w:pPr>
      <w:r>
        <w:t>Нарушение законодательства Российской Федерации в области племенного животноводства влечет административную или иную ответственность в соответствии с законодательством Российской Федерации.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jc w:val="center"/>
        <w:outlineLvl w:val="0"/>
      </w:pPr>
      <w:r>
        <w:t>Глава IX. МЕЖДУНАРОДНОЕ СОТРУДНИЧЕСТВО</w:t>
      </w:r>
    </w:p>
    <w:p w:rsidR="002B378A" w:rsidRDefault="002B378A">
      <w:pPr>
        <w:pStyle w:val="ConsPlusTitle"/>
        <w:jc w:val="center"/>
      </w:pPr>
      <w:r>
        <w:t>РОССИЙСКОЙ ФЕДЕРАЦИИ В ОБЛАСТИ</w:t>
      </w:r>
    </w:p>
    <w:p w:rsidR="002B378A" w:rsidRDefault="002B378A">
      <w:pPr>
        <w:pStyle w:val="ConsPlusTitle"/>
        <w:jc w:val="center"/>
      </w:pPr>
      <w:r>
        <w:t>ПЛЕМЕННОГО ЖИВОТНОВОДСТВА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45. Международное сотрудничество Российской Федерации в области племенного животноводства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ind w:firstLine="540"/>
        <w:jc w:val="both"/>
      </w:pPr>
      <w:r>
        <w:t>Российская Федерация содействует развитию международного сотрудничества в области племенного животноводства.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Международное сотрудничество Российской Федерации в области племенного животноводства осуществляется в соответствии с законодательством Российской Федерации и международными договорами Российской Федерации.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>На территории Российской Федерации иностранные граждане или иностранные юридические лица осуществляют деятельность в области племенного животноводства в той мере, в какой указанный режим предоставляется соответствующим иностранным государством гражданам и юридическим лицам Российской Федерации.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46. Право на сотрудничество с иностранным участием в области племенного животноводства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ind w:firstLine="540"/>
        <w:jc w:val="both"/>
      </w:pPr>
      <w:r>
        <w:t>Граждане и (или) юридические лица Российской Федерации, принимающие участие в осуществлении проектов с иностранным участием в области племенного животноводства, заключают договоры с иностранными гражданами и (или) иностранными юридическими лицами в соответствии с законодательством Российской Федерации.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jc w:val="center"/>
        <w:outlineLvl w:val="0"/>
      </w:pPr>
      <w:r>
        <w:t>Глава X. ЗАКЛЮЧИТЕЛЬНЫЕ ПОЛОЖЕНИЯ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47. Вступление настоящего Федерального закона в силу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2B378A" w:rsidRDefault="002B378A">
      <w:pPr>
        <w:pStyle w:val="ConsPlusNormal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48. Приведение правовых актов в соответствие с настоящим Федеральным законом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ind w:firstLine="540"/>
        <w:jc w:val="both"/>
      </w:pPr>
      <w:r>
        <w:t xml:space="preserve">Нормативные правовые акты Правительства Российской Федерации, законы и иные нормативные правовые акты субъектов Российской Федерации приводятся в соответствие с </w:t>
      </w:r>
      <w:r>
        <w:lastRenderedPageBreak/>
        <w:t>настоящим Федеральным законом в течение трех месяцев со дня его вступления в силу.</w:t>
      </w:r>
    </w:p>
    <w:p w:rsidR="002B378A" w:rsidRDefault="002B378A">
      <w:pPr>
        <w:pStyle w:val="ConsPlusNormal"/>
        <w:ind w:firstLine="540"/>
        <w:jc w:val="both"/>
      </w:pPr>
    </w:p>
    <w:p w:rsidR="002B378A" w:rsidRDefault="002B378A">
      <w:pPr>
        <w:pStyle w:val="ConsPlusTitle"/>
        <w:ind w:firstLine="540"/>
        <w:jc w:val="both"/>
        <w:outlineLvl w:val="1"/>
      </w:pPr>
      <w:r>
        <w:t>Статья 49. Особенности применения отдельных положений настоящего Федерального закона на территориях Донецкой Народной Республики, Луганской Народной Республики, Запорожской области, Херсонской области</w:t>
      </w:r>
    </w:p>
    <w:p w:rsidR="002B378A" w:rsidRDefault="002B378A">
      <w:pPr>
        <w:pStyle w:val="ConsPlusNormal"/>
        <w:ind w:firstLine="540"/>
        <w:jc w:val="both"/>
      </w:pPr>
    </w:p>
    <w:p w:rsidR="002B378A" w:rsidRDefault="002B378A">
      <w:pPr>
        <w:pStyle w:val="ConsPlusNormal"/>
        <w:ind w:firstLine="540"/>
        <w:jc w:val="both"/>
      </w:pPr>
      <w:r>
        <w:t xml:space="preserve">(введена Федеральным </w:t>
      </w:r>
      <w:hyperlink r:id="rId146">
        <w:r>
          <w:rPr>
            <w:color w:val="0000FF"/>
          </w:rPr>
          <w:t>законом</w:t>
        </w:r>
      </w:hyperlink>
      <w:r>
        <w:t xml:space="preserve"> от 25.12.2023 N 674-ФЗ)</w:t>
      </w:r>
    </w:p>
    <w:p w:rsidR="002B378A" w:rsidRDefault="002B378A">
      <w:pPr>
        <w:pStyle w:val="ConsPlusNormal"/>
        <w:ind w:firstLine="540"/>
        <w:jc w:val="both"/>
      </w:pPr>
    </w:p>
    <w:p w:rsidR="002B378A" w:rsidRDefault="002B378A">
      <w:pPr>
        <w:pStyle w:val="ConsPlusNormal"/>
        <w:ind w:firstLine="540"/>
        <w:jc w:val="both"/>
      </w:pPr>
      <w:bookmarkStart w:id="4" w:name="P430"/>
      <w:bookmarkEnd w:id="4"/>
      <w:r>
        <w:t xml:space="preserve">До 1 января 2026 года требования </w:t>
      </w:r>
      <w:hyperlink w:anchor="P314">
        <w:r>
          <w:rPr>
            <w:color w:val="0000FF"/>
          </w:rPr>
          <w:t>статьи 29</w:t>
        </w:r>
      </w:hyperlink>
      <w:r>
        <w:t xml:space="preserve"> настоящего Федерального закона к племенным хозяйствам на территориях Донецкой Народной Республики, Луганской Народной Республики, Запорожской области, Херсонской области не применяются.</w:t>
      </w:r>
    </w:p>
    <w:p w:rsidR="002B378A" w:rsidRDefault="002B378A">
      <w:pPr>
        <w:pStyle w:val="ConsPlusNormal"/>
        <w:spacing w:before="220"/>
        <w:ind w:firstLine="540"/>
        <w:jc w:val="both"/>
      </w:pPr>
      <w:bookmarkStart w:id="5" w:name="P431"/>
      <w:bookmarkEnd w:id="5"/>
      <w:r>
        <w:t>До 1 января 2026 года на территориях Донецкой Народной Республики, Луганской Народной Республики, Запорожской области, Херсонской области порядок формирования и ведения перечня племенных хозяйств, порядок отнесения к виду племенного хозяйства, требования к видам племенных хозяйств устанавливаются нормативными правовыми актами Донецкой Народной Республики, Луганской Народной Республики, Запорожской области, Херсонской области.</w:t>
      </w:r>
    </w:p>
    <w:p w:rsidR="002B378A" w:rsidRDefault="002B378A">
      <w:pPr>
        <w:pStyle w:val="ConsPlusNormal"/>
        <w:spacing w:before="220"/>
        <w:ind w:firstLine="540"/>
        <w:jc w:val="both"/>
      </w:pPr>
      <w:r>
        <w:t xml:space="preserve">До 1 января 2026 года на территориях Донецкой Народной Республики, Луганской Народной Республики, Запорожской области, Херсонской области юридическое лицо, крестьянское (фермерское) хозяйство без образования юридического лица или индивидуальный предприниматель, осуществляющие деятельность в области племенного животноводства, а также оказание услуг в области племенного животноводства, признаются племенными хозяйствами при условии включения их в перечни племенных хозяйств, указанные в </w:t>
      </w:r>
      <w:hyperlink w:anchor="P431">
        <w:r>
          <w:rPr>
            <w:color w:val="0000FF"/>
          </w:rPr>
          <w:t>части второй</w:t>
        </w:r>
      </w:hyperlink>
      <w:r>
        <w:t xml:space="preserve"> настоящей статьи.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  <w:jc w:val="right"/>
      </w:pPr>
      <w:r>
        <w:t>Президент</w:t>
      </w:r>
    </w:p>
    <w:p w:rsidR="002B378A" w:rsidRDefault="002B378A">
      <w:pPr>
        <w:pStyle w:val="ConsPlusNormal"/>
        <w:jc w:val="right"/>
      </w:pPr>
      <w:r>
        <w:t>Российской Федерации</w:t>
      </w:r>
    </w:p>
    <w:p w:rsidR="002B378A" w:rsidRDefault="002B378A">
      <w:pPr>
        <w:pStyle w:val="ConsPlusNormal"/>
        <w:jc w:val="right"/>
      </w:pPr>
      <w:r>
        <w:t>Б.ЕЛЬЦИН</w:t>
      </w:r>
    </w:p>
    <w:p w:rsidR="002B378A" w:rsidRDefault="002B378A">
      <w:pPr>
        <w:pStyle w:val="ConsPlusNormal"/>
      </w:pPr>
      <w:r>
        <w:t>Москва, Кремль</w:t>
      </w:r>
    </w:p>
    <w:p w:rsidR="002B378A" w:rsidRDefault="002B378A">
      <w:pPr>
        <w:pStyle w:val="ConsPlusNormal"/>
        <w:spacing w:before="220"/>
      </w:pPr>
      <w:r>
        <w:t>3 августа 1995 года</w:t>
      </w:r>
    </w:p>
    <w:p w:rsidR="002B378A" w:rsidRDefault="002B378A">
      <w:pPr>
        <w:pStyle w:val="ConsPlusNormal"/>
        <w:spacing w:before="220"/>
      </w:pPr>
      <w:r>
        <w:t>N 123-ФЗ</w:t>
      </w:r>
    </w:p>
    <w:p w:rsidR="002B378A" w:rsidRDefault="002B378A">
      <w:pPr>
        <w:pStyle w:val="ConsPlusNormal"/>
      </w:pPr>
    </w:p>
    <w:p w:rsidR="002B378A" w:rsidRDefault="002B378A">
      <w:pPr>
        <w:pStyle w:val="ConsPlusNormal"/>
      </w:pPr>
    </w:p>
    <w:p w:rsidR="002B378A" w:rsidRDefault="002B37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3CF1" w:rsidRDefault="00DB3CF1">
      <w:bookmarkStart w:id="6" w:name="_GoBack"/>
      <w:bookmarkEnd w:id="6"/>
    </w:p>
    <w:sectPr w:rsidR="00DB3CF1" w:rsidSect="003C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8A"/>
    <w:rsid w:val="002B378A"/>
    <w:rsid w:val="00DB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C9684-407B-4E87-ADE4-2EEC0F75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7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B3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B37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B3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B37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B37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B37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B37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70963&amp;dst=100104" TargetMode="External"/><Relationship Id="rId21" Type="http://schemas.openxmlformats.org/officeDocument/2006/relationships/hyperlink" Target="https://login.consultant.ru/link/?req=doc&amp;base=LAW&amp;n=465532&amp;dst=100009" TargetMode="External"/><Relationship Id="rId42" Type="http://schemas.openxmlformats.org/officeDocument/2006/relationships/hyperlink" Target="https://login.consultant.ru/link/?req=doc&amp;base=LAW&amp;n=436370&amp;dst=100156" TargetMode="External"/><Relationship Id="rId63" Type="http://schemas.openxmlformats.org/officeDocument/2006/relationships/hyperlink" Target="https://login.consultant.ru/link/?req=doc&amp;base=LAW&amp;n=470963&amp;dst=100037" TargetMode="External"/><Relationship Id="rId84" Type="http://schemas.openxmlformats.org/officeDocument/2006/relationships/hyperlink" Target="https://login.consultant.ru/link/?req=doc&amp;base=LAW&amp;n=482484&amp;dst=100182" TargetMode="External"/><Relationship Id="rId138" Type="http://schemas.openxmlformats.org/officeDocument/2006/relationships/hyperlink" Target="https://login.consultant.ru/link/?req=doc&amp;base=LAW&amp;n=425674&amp;dst=100016" TargetMode="External"/><Relationship Id="rId107" Type="http://schemas.openxmlformats.org/officeDocument/2006/relationships/hyperlink" Target="https://login.consultant.ru/link/?req=doc&amp;base=LAW&amp;n=470964&amp;dst=100029" TargetMode="External"/><Relationship Id="rId11" Type="http://schemas.openxmlformats.org/officeDocument/2006/relationships/hyperlink" Target="https://login.consultant.ru/link/?req=doc&amp;base=LAW&amp;n=301784&amp;dst=100172" TargetMode="External"/><Relationship Id="rId32" Type="http://schemas.openxmlformats.org/officeDocument/2006/relationships/hyperlink" Target="https://login.consultant.ru/link/?req=doc&amp;base=LAW&amp;n=470963&amp;dst=100019" TargetMode="External"/><Relationship Id="rId53" Type="http://schemas.openxmlformats.org/officeDocument/2006/relationships/hyperlink" Target="https://login.consultant.ru/link/?req=doc&amp;base=LAW&amp;n=465532&amp;dst=100010" TargetMode="External"/><Relationship Id="rId74" Type="http://schemas.openxmlformats.org/officeDocument/2006/relationships/hyperlink" Target="https://login.consultant.ru/link/?req=doc&amp;base=LAW&amp;n=470963&amp;dst=100047" TargetMode="External"/><Relationship Id="rId128" Type="http://schemas.openxmlformats.org/officeDocument/2006/relationships/hyperlink" Target="https://login.consultant.ru/link/?req=doc&amp;base=LAW&amp;n=425674&amp;dst=100016" TargetMode="External"/><Relationship Id="rId5" Type="http://schemas.openxmlformats.org/officeDocument/2006/relationships/hyperlink" Target="https://login.consultant.ru/link/?req=doc&amp;base=LAW&amp;n=440506&amp;dst=100157" TargetMode="External"/><Relationship Id="rId90" Type="http://schemas.openxmlformats.org/officeDocument/2006/relationships/hyperlink" Target="https://login.consultant.ru/link/?req=doc&amp;base=LAW&amp;n=113662&amp;dst=100107" TargetMode="External"/><Relationship Id="rId95" Type="http://schemas.openxmlformats.org/officeDocument/2006/relationships/hyperlink" Target="https://login.consultant.ru/link/?req=doc&amp;base=LAW&amp;n=330684&amp;dst=100039" TargetMode="External"/><Relationship Id="rId22" Type="http://schemas.openxmlformats.org/officeDocument/2006/relationships/hyperlink" Target="https://login.consultant.ru/link/?req=doc&amp;base=LAW&amp;n=465624&amp;dst=100016" TargetMode="External"/><Relationship Id="rId27" Type="http://schemas.openxmlformats.org/officeDocument/2006/relationships/hyperlink" Target="https://login.consultant.ru/link/?req=doc&amp;base=LAW&amp;n=470963&amp;dst=100013" TargetMode="External"/><Relationship Id="rId43" Type="http://schemas.openxmlformats.org/officeDocument/2006/relationships/hyperlink" Target="https://login.consultant.ru/link/?req=doc&amp;base=LAW&amp;n=470964&amp;dst=100025" TargetMode="External"/><Relationship Id="rId48" Type="http://schemas.openxmlformats.org/officeDocument/2006/relationships/hyperlink" Target="https://login.consultant.ru/link/?req=doc&amp;base=LAW&amp;n=383504&amp;dst=100131" TargetMode="External"/><Relationship Id="rId64" Type="http://schemas.openxmlformats.org/officeDocument/2006/relationships/hyperlink" Target="https://login.consultant.ru/link/?req=doc&amp;base=LAW&amp;n=470963&amp;dst=100038" TargetMode="External"/><Relationship Id="rId69" Type="http://schemas.openxmlformats.org/officeDocument/2006/relationships/hyperlink" Target="https://login.consultant.ru/link/?req=doc&amp;base=LAW&amp;n=402550&amp;dst=100024" TargetMode="External"/><Relationship Id="rId113" Type="http://schemas.openxmlformats.org/officeDocument/2006/relationships/hyperlink" Target="https://login.consultant.ru/link/?req=doc&amp;base=LAW&amp;n=470963&amp;dst=100100" TargetMode="External"/><Relationship Id="rId118" Type="http://schemas.openxmlformats.org/officeDocument/2006/relationships/hyperlink" Target="https://login.consultant.ru/link/?req=doc&amp;base=LAW&amp;n=330684&amp;dst=100037" TargetMode="External"/><Relationship Id="rId134" Type="http://schemas.openxmlformats.org/officeDocument/2006/relationships/hyperlink" Target="https://login.consultant.ru/link/?req=doc&amp;base=LAW&amp;n=470963&amp;dst=100112" TargetMode="External"/><Relationship Id="rId139" Type="http://schemas.openxmlformats.org/officeDocument/2006/relationships/hyperlink" Target="https://login.consultant.ru/link/?req=doc&amp;base=LAW&amp;n=465532&amp;dst=100040" TargetMode="External"/><Relationship Id="rId80" Type="http://schemas.openxmlformats.org/officeDocument/2006/relationships/hyperlink" Target="https://login.consultant.ru/link/?req=doc&amp;base=LAW&amp;n=472775&amp;dst=100009" TargetMode="External"/><Relationship Id="rId85" Type="http://schemas.openxmlformats.org/officeDocument/2006/relationships/hyperlink" Target="https://login.consultant.ru/link/?req=doc&amp;base=LAW&amp;n=479116&amp;dst=103922" TargetMode="External"/><Relationship Id="rId12" Type="http://schemas.openxmlformats.org/officeDocument/2006/relationships/hyperlink" Target="https://login.consultant.ru/link/?req=doc&amp;base=LAW&amp;n=440507&amp;dst=100281" TargetMode="External"/><Relationship Id="rId17" Type="http://schemas.openxmlformats.org/officeDocument/2006/relationships/hyperlink" Target="https://login.consultant.ru/link/?req=doc&amp;base=LAW&amp;n=440511&amp;dst=100100" TargetMode="External"/><Relationship Id="rId33" Type="http://schemas.openxmlformats.org/officeDocument/2006/relationships/hyperlink" Target="https://login.consultant.ru/link/?req=doc&amp;base=LAW&amp;n=470963&amp;dst=100021" TargetMode="External"/><Relationship Id="rId38" Type="http://schemas.openxmlformats.org/officeDocument/2006/relationships/hyperlink" Target="https://login.consultant.ru/link/?req=doc&amp;base=LAW&amp;n=453320&amp;dst=100817" TargetMode="External"/><Relationship Id="rId59" Type="http://schemas.openxmlformats.org/officeDocument/2006/relationships/hyperlink" Target="https://login.consultant.ru/link/?req=doc&amp;base=LAW&amp;n=330684&amp;dst=100011" TargetMode="External"/><Relationship Id="rId103" Type="http://schemas.openxmlformats.org/officeDocument/2006/relationships/hyperlink" Target="https://login.consultant.ru/link/?req=doc&amp;base=LAW&amp;n=330684&amp;dst=100035" TargetMode="External"/><Relationship Id="rId108" Type="http://schemas.openxmlformats.org/officeDocument/2006/relationships/hyperlink" Target="https://login.consultant.ru/link/?req=doc&amp;base=LAW&amp;n=470963&amp;dst=100091" TargetMode="External"/><Relationship Id="rId124" Type="http://schemas.openxmlformats.org/officeDocument/2006/relationships/hyperlink" Target="https://login.consultant.ru/link/?req=doc&amp;base=LAW&amp;n=402550&amp;dst=100036" TargetMode="External"/><Relationship Id="rId129" Type="http://schemas.openxmlformats.org/officeDocument/2006/relationships/hyperlink" Target="https://login.consultant.ru/link/?req=doc&amp;base=LAW&amp;n=402550&amp;dst=100039" TargetMode="External"/><Relationship Id="rId54" Type="http://schemas.openxmlformats.org/officeDocument/2006/relationships/hyperlink" Target="https://login.consultant.ru/link/?req=doc&amp;base=LAW&amp;n=478018&amp;dst=100016" TargetMode="External"/><Relationship Id="rId70" Type="http://schemas.openxmlformats.org/officeDocument/2006/relationships/hyperlink" Target="https://login.consultant.ru/link/?req=doc&amp;base=LAW&amp;n=470963&amp;dst=100042" TargetMode="External"/><Relationship Id="rId75" Type="http://schemas.openxmlformats.org/officeDocument/2006/relationships/hyperlink" Target="https://login.consultant.ru/link/?req=doc&amp;base=LAW&amp;n=470963&amp;dst=100048" TargetMode="External"/><Relationship Id="rId91" Type="http://schemas.openxmlformats.org/officeDocument/2006/relationships/hyperlink" Target="https://login.consultant.ru/link/?req=doc&amp;base=LAW&amp;n=470963&amp;dst=100058" TargetMode="External"/><Relationship Id="rId96" Type="http://schemas.openxmlformats.org/officeDocument/2006/relationships/hyperlink" Target="https://login.consultant.ru/link/?req=doc&amp;base=LAW&amp;n=330684&amp;dst=100029" TargetMode="External"/><Relationship Id="rId140" Type="http://schemas.openxmlformats.org/officeDocument/2006/relationships/hyperlink" Target="https://login.consultant.ru/link/?req=doc&amp;base=LAW&amp;n=465532&amp;dst=100042" TargetMode="External"/><Relationship Id="rId145" Type="http://schemas.openxmlformats.org/officeDocument/2006/relationships/hyperlink" Target="https://login.consultant.ru/link/?req=doc&amp;base=LAW&amp;n=402550&amp;dst=1000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1316&amp;dst=100225" TargetMode="External"/><Relationship Id="rId23" Type="http://schemas.openxmlformats.org/officeDocument/2006/relationships/hyperlink" Target="https://login.consultant.ru/link/?req=doc&amp;base=LAW&amp;n=472775&amp;dst=100009" TargetMode="External"/><Relationship Id="rId28" Type="http://schemas.openxmlformats.org/officeDocument/2006/relationships/hyperlink" Target="https://login.consultant.ru/link/?req=doc&amp;base=LAW&amp;n=402550&amp;dst=100010" TargetMode="External"/><Relationship Id="rId49" Type="http://schemas.openxmlformats.org/officeDocument/2006/relationships/hyperlink" Target="https://login.consultant.ru/link/?req=doc&amp;base=LAW&amp;n=402550&amp;dst=100018" TargetMode="External"/><Relationship Id="rId114" Type="http://schemas.openxmlformats.org/officeDocument/2006/relationships/hyperlink" Target="https://login.consultant.ru/link/?req=doc&amp;base=LAW&amp;n=402550&amp;dst=100029" TargetMode="External"/><Relationship Id="rId119" Type="http://schemas.openxmlformats.org/officeDocument/2006/relationships/hyperlink" Target="https://login.consultant.ru/link/?req=doc&amp;base=LAW&amp;n=402550&amp;dst=100030" TargetMode="External"/><Relationship Id="rId44" Type="http://schemas.openxmlformats.org/officeDocument/2006/relationships/hyperlink" Target="https://login.consultant.ru/link/?req=doc&amp;base=LAW&amp;n=470963&amp;dst=100026" TargetMode="External"/><Relationship Id="rId60" Type="http://schemas.openxmlformats.org/officeDocument/2006/relationships/hyperlink" Target="https://login.consultant.ru/link/?req=doc&amp;base=LAW&amp;n=470963&amp;dst=100034" TargetMode="External"/><Relationship Id="rId65" Type="http://schemas.openxmlformats.org/officeDocument/2006/relationships/hyperlink" Target="https://login.consultant.ru/link/?req=doc&amp;base=LAW&amp;n=470963&amp;dst=100040" TargetMode="External"/><Relationship Id="rId81" Type="http://schemas.openxmlformats.org/officeDocument/2006/relationships/hyperlink" Target="https://login.consultant.ru/link/?req=doc&amp;base=LAW&amp;n=470963&amp;dst=100050" TargetMode="External"/><Relationship Id="rId86" Type="http://schemas.openxmlformats.org/officeDocument/2006/relationships/hyperlink" Target="https://login.consultant.ru/link/?req=doc&amp;base=LAW&amp;n=482484&amp;dst=100183" TargetMode="External"/><Relationship Id="rId130" Type="http://schemas.openxmlformats.org/officeDocument/2006/relationships/hyperlink" Target="https://login.consultant.ru/link/?req=doc&amp;base=LAW&amp;n=470963&amp;dst=100111" TargetMode="External"/><Relationship Id="rId135" Type="http://schemas.openxmlformats.org/officeDocument/2006/relationships/hyperlink" Target="https://login.consultant.ru/link/?req=doc&amp;base=LAW&amp;n=425674&amp;dst=100016" TargetMode="External"/><Relationship Id="rId13" Type="http://schemas.openxmlformats.org/officeDocument/2006/relationships/hyperlink" Target="https://login.consultant.ru/link/?req=doc&amp;base=LAW&amp;n=470964&amp;dst=100023" TargetMode="External"/><Relationship Id="rId18" Type="http://schemas.openxmlformats.org/officeDocument/2006/relationships/hyperlink" Target="https://login.consultant.ru/link/?req=doc&amp;base=LAW&amp;n=479116&amp;dst=103922" TargetMode="External"/><Relationship Id="rId39" Type="http://schemas.openxmlformats.org/officeDocument/2006/relationships/hyperlink" Target="https://login.consultant.ru/link/?req=doc&amp;base=LAW&amp;n=440511&amp;dst=100100" TargetMode="External"/><Relationship Id="rId109" Type="http://schemas.openxmlformats.org/officeDocument/2006/relationships/hyperlink" Target="https://login.consultant.ru/link/?req=doc&amp;base=LAW&amp;n=481295&amp;dst=100022" TargetMode="External"/><Relationship Id="rId34" Type="http://schemas.openxmlformats.org/officeDocument/2006/relationships/hyperlink" Target="https://login.consultant.ru/link/?req=doc&amp;base=LAW&amp;n=470963&amp;dst=100022" TargetMode="External"/><Relationship Id="rId50" Type="http://schemas.openxmlformats.org/officeDocument/2006/relationships/hyperlink" Target="https://login.consultant.ru/link/?req=doc&amp;base=LAW&amp;n=383504&amp;dst=100132" TargetMode="External"/><Relationship Id="rId55" Type="http://schemas.openxmlformats.org/officeDocument/2006/relationships/hyperlink" Target="https://login.consultant.ru/link/?req=doc&amp;base=LAW&amp;n=478018&amp;dst=100042" TargetMode="External"/><Relationship Id="rId76" Type="http://schemas.openxmlformats.org/officeDocument/2006/relationships/hyperlink" Target="https://login.consultant.ru/link/?req=doc&amp;base=LAW&amp;n=465532&amp;dst=100021" TargetMode="External"/><Relationship Id="rId97" Type="http://schemas.openxmlformats.org/officeDocument/2006/relationships/hyperlink" Target="https://login.consultant.ru/link/?req=doc&amp;base=LAW&amp;n=470964&amp;dst=100028" TargetMode="External"/><Relationship Id="rId104" Type="http://schemas.openxmlformats.org/officeDocument/2006/relationships/hyperlink" Target="https://login.consultant.ru/link/?req=doc&amp;base=LAW&amp;n=470963&amp;dst=100086" TargetMode="External"/><Relationship Id="rId120" Type="http://schemas.openxmlformats.org/officeDocument/2006/relationships/hyperlink" Target="https://login.consultant.ru/link/?req=doc&amp;base=LAW&amp;n=425674&amp;dst=100016" TargetMode="External"/><Relationship Id="rId125" Type="http://schemas.openxmlformats.org/officeDocument/2006/relationships/hyperlink" Target="https://login.consultant.ru/link/?req=doc&amp;base=LAW&amp;n=402550&amp;dst=100037" TargetMode="External"/><Relationship Id="rId141" Type="http://schemas.openxmlformats.org/officeDocument/2006/relationships/hyperlink" Target="https://login.consultant.ru/link/?req=doc&amp;base=LAW&amp;n=465532&amp;dst=100044" TargetMode="External"/><Relationship Id="rId146" Type="http://schemas.openxmlformats.org/officeDocument/2006/relationships/hyperlink" Target="https://login.consultant.ru/link/?req=doc&amp;base=LAW&amp;n=465624&amp;dst=100016" TargetMode="External"/><Relationship Id="rId7" Type="http://schemas.openxmlformats.org/officeDocument/2006/relationships/hyperlink" Target="https://login.consultant.ru/link/?req=doc&amp;base=LAW&amp;n=436370&amp;dst=100156" TargetMode="External"/><Relationship Id="rId71" Type="http://schemas.openxmlformats.org/officeDocument/2006/relationships/hyperlink" Target="https://login.consultant.ru/link/?req=doc&amp;base=LAW&amp;n=470963&amp;dst=100043" TargetMode="External"/><Relationship Id="rId92" Type="http://schemas.openxmlformats.org/officeDocument/2006/relationships/hyperlink" Target="https://login.consultant.ru/link/?req=doc&amp;base=LAW&amp;n=481295&amp;dst=1000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70963&amp;dst=100015" TargetMode="External"/><Relationship Id="rId24" Type="http://schemas.openxmlformats.org/officeDocument/2006/relationships/hyperlink" Target="https://login.consultant.ru/link/?req=doc&amp;base=LAW&amp;n=482484&amp;dst=100179" TargetMode="External"/><Relationship Id="rId40" Type="http://schemas.openxmlformats.org/officeDocument/2006/relationships/hyperlink" Target="https://login.consultant.ru/link/?req=doc&amp;base=LAW&amp;n=470963&amp;dst=100024" TargetMode="External"/><Relationship Id="rId45" Type="http://schemas.openxmlformats.org/officeDocument/2006/relationships/hyperlink" Target="https://login.consultant.ru/link/?req=doc&amp;base=LAW&amp;n=402550&amp;dst=100014" TargetMode="External"/><Relationship Id="rId66" Type="http://schemas.openxmlformats.org/officeDocument/2006/relationships/hyperlink" Target="https://login.consultant.ru/link/?req=doc&amp;base=LAW&amp;n=481295&amp;dst=100018" TargetMode="External"/><Relationship Id="rId87" Type="http://schemas.openxmlformats.org/officeDocument/2006/relationships/hyperlink" Target="https://login.consultant.ru/link/?req=doc&amp;base=LAW&amp;n=477482" TargetMode="External"/><Relationship Id="rId110" Type="http://schemas.openxmlformats.org/officeDocument/2006/relationships/hyperlink" Target="https://login.consultant.ru/link/?req=doc&amp;base=LAW&amp;n=465532&amp;dst=100030" TargetMode="External"/><Relationship Id="rId115" Type="http://schemas.openxmlformats.org/officeDocument/2006/relationships/hyperlink" Target="https://login.consultant.ru/link/?req=doc&amp;base=LAW&amp;n=330684&amp;dst=100036" TargetMode="External"/><Relationship Id="rId131" Type="http://schemas.openxmlformats.org/officeDocument/2006/relationships/hyperlink" Target="https://login.consultant.ru/link/?req=doc&amp;base=LAW&amp;n=425674&amp;dst=100016" TargetMode="External"/><Relationship Id="rId136" Type="http://schemas.openxmlformats.org/officeDocument/2006/relationships/hyperlink" Target="https://login.consultant.ru/link/?req=doc&amp;base=LAW&amp;n=470963&amp;dst=100113" TargetMode="External"/><Relationship Id="rId61" Type="http://schemas.openxmlformats.org/officeDocument/2006/relationships/hyperlink" Target="https://login.consultant.ru/link/?req=doc&amp;base=LAW&amp;n=470963&amp;dst=100035" TargetMode="External"/><Relationship Id="rId82" Type="http://schemas.openxmlformats.org/officeDocument/2006/relationships/hyperlink" Target="https://login.consultant.ru/link/?req=doc&amp;base=LAW&amp;n=402550&amp;dst=100025" TargetMode="External"/><Relationship Id="rId19" Type="http://schemas.openxmlformats.org/officeDocument/2006/relationships/hyperlink" Target="https://login.consultant.ru/link/?req=doc&amp;base=LAW&amp;n=402550&amp;dst=100009" TargetMode="External"/><Relationship Id="rId14" Type="http://schemas.openxmlformats.org/officeDocument/2006/relationships/hyperlink" Target="https://login.consultant.ru/link/?req=doc&amp;base=LAW&amp;n=440515&amp;dst=100103" TargetMode="External"/><Relationship Id="rId30" Type="http://schemas.openxmlformats.org/officeDocument/2006/relationships/hyperlink" Target="https://login.consultant.ru/link/?req=doc&amp;base=LAW&amp;n=470963&amp;dst=100017" TargetMode="External"/><Relationship Id="rId35" Type="http://schemas.openxmlformats.org/officeDocument/2006/relationships/hyperlink" Target="https://login.consultant.ru/link/?req=doc&amp;base=LAW&amp;n=481295&amp;dst=100013" TargetMode="External"/><Relationship Id="rId56" Type="http://schemas.openxmlformats.org/officeDocument/2006/relationships/hyperlink" Target="https://login.consultant.ru/link/?req=doc&amp;base=LAW&amp;n=330684&amp;dst=100010" TargetMode="External"/><Relationship Id="rId77" Type="http://schemas.openxmlformats.org/officeDocument/2006/relationships/hyperlink" Target="https://login.consultant.ru/link/?req=doc&amp;base=LAW&amp;n=477547&amp;dst=100010" TargetMode="External"/><Relationship Id="rId100" Type="http://schemas.openxmlformats.org/officeDocument/2006/relationships/hyperlink" Target="https://login.consultant.ru/link/?req=doc&amp;base=LAW&amp;n=330684&amp;dst=100034" TargetMode="External"/><Relationship Id="rId105" Type="http://schemas.openxmlformats.org/officeDocument/2006/relationships/hyperlink" Target="https://login.consultant.ru/link/?req=doc&amp;base=LAW&amp;n=471022" TargetMode="External"/><Relationship Id="rId126" Type="http://schemas.openxmlformats.org/officeDocument/2006/relationships/hyperlink" Target="https://login.consultant.ru/link/?req=doc&amp;base=LAW&amp;n=470963&amp;dst=100109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383504&amp;dst=100130" TargetMode="External"/><Relationship Id="rId51" Type="http://schemas.openxmlformats.org/officeDocument/2006/relationships/hyperlink" Target="https://login.consultant.ru/link/?req=doc&amp;base=LAW&amp;n=78236&amp;dst=100132" TargetMode="External"/><Relationship Id="rId72" Type="http://schemas.openxmlformats.org/officeDocument/2006/relationships/hyperlink" Target="https://login.consultant.ru/link/?req=doc&amp;base=LAW&amp;n=470963&amp;dst=100044" TargetMode="External"/><Relationship Id="rId93" Type="http://schemas.openxmlformats.org/officeDocument/2006/relationships/hyperlink" Target="https://login.consultant.ru/link/?req=doc&amp;base=LAW&amp;n=465532&amp;dst=100025" TargetMode="External"/><Relationship Id="rId98" Type="http://schemas.openxmlformats.org/officeDocument/2006/relationships/hyperlink" Target="https://login.consultant.ru/link/?req=doc&amp;base=LAW&amp;n=489116&amp;dst=119719" TargetMode="External"/><Relationship Id="rId121" Type="http://schemas.openxmlformats.org/officeDocument/2006/relationships/hyperlink" Target="https://login.consultant.ru/link/?req=doc&amp;base=LAW&amp;n=470963&amp;dst=100107" TargetMode="External"/><Relationship Id="rId142" Type="http://schemas.openxmlformats.org/officeDocument/2006/relationships/hyperlink" Target="https://login.consultant.ru/link/?req=doc&amp;base=LAW&amp;n=470963&amp;dst=10011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70963&amp;dst=100011" TargetMode="External"/><Relationship Id="rId46" Type="http://schemas.openxmlformats.org/officeDocument/2006/relationships/hyperlink" Target="https://login.consultant.ru/link/?req=doc&amp;base=LAW&amp;n=402550&amp;dst=100015" TargetMode="External"/><Relationship Id="rId67" Type="http://schemas.openxmlformats.org/officeDocument/2006/relationships/hyperlink" Target="https://login.consultant.ru/link/?req=doc&amp;base=LAW&amp;n=356835&amp;dst=100010" TargetMode="External"/><Relationship Id="rId116" Type="http://schemas.openxmlformats.org/officeDocument/2006/relationships/hyperlink" Target="https://login.consultant.ru/link/?req=doc&amp;base=LAW&amp;n=436734&amp;dst=100013" TargetMode="External"/><Relationship Id="rId137" Type="http://schemas.openxmlformats.org/officeDocument/2006/relationships/hyperlink" Target="https://login.consultant.ru/link/?req=doc&amp;base=LAW&amp;n=470963&amp;dst=100114" TargetMode="External"/><Relationship Id="rId20" Type="http://schemas.openxmlformats.org/officeDocument/2006/relationships/hyperlink" Target="https://login.consultant.ru/link/?req=doc&amp;base=LAW&amp;n=470963&amp;dst=100009" TargetMode="External"/><Relationship Id="rId41" Type="http://schemas.openxmlformats.org/officeDocument/2006/relationships/hyperlink" Target="https://login.consultant.ru/link/?req=doc&amp;base=LAW&amp;n=402550&amp;dst=100012" TargetMode="External"/><Relationship Id="rId62" Type="http://schemas.openxmlformats.org/officeDocument/2006/relationships/hyperlink" Target="https://login.consultant.ru/link/?req=doc&amp;base=LAW&amp;n=470963&amp;dst=100036" TargetMode="External"/><Relationship Id="rId83" Type="http://schemas.openxmlformats.org/officeDocument/2006/relationships/hyperlink" Target="https://login.consultant.ru/link/?req=doc&amp;base=LAW&amp;n=470963&amp;dst=100052" TargetMode="External"/><Relationship Id="rId88" Type="http://schemas.openxmlformats.org/officeDocument/2006/relationships/hyperlink" Target="https://login.consultant.ru/link/?req=doc&amp;base=LAW&amp;n=440507&amp;dst=100285" TargetMode="External"/><Relationship Id="rId111" Type="http://schemas.openxmlformats.org/officeDocument/2006/relationships/hyperlink" Target="https://login.consultant.ru/link/?req=doc&amp;base=LAW&amp;n=471022" TargetMode="External"/><Relationship Id="rId132" Type="http://schemas.openxmlformats.org/officeDocument/2006/relationships/hyperlink" Target="https://login.consultant.ru/link/?req=doc&amp;base=LAW&amp;n=402550&amp;dst=100040" TargetMode="External"/><Relationship Id="rId15" Type="http://schemas.openxmlformats.org/officeDocument/2006/relationships/hyperlink" Target="https://login.consultant.ru/link/?req=doc&amp;base=LAW&amp;n=383506&amp;dst=100057" TargetMode="External"/><Relationship Id="rId36" Type="http://schemas.openxmlformats.org/officeDocument/2006/relationships/hyperlink" Target="https://login.consultant.ru/link/?req=doc&amp;base=LAW&amp;n=2875&amp;dst=100070" TargetMode="External"/><Relationship Id="rId57" Type="http://schemas.openxmlformats.org/officeDocument/2006/relationships/hyperlink" Target="https://login.consultant.ru/link/?req=doc&amp;base=LAW&amp;n=470963&amp;dst=100031" TargetMode="External"/><Relationship Id="rId106" Type="http://schemas.openxmlformats.org/officeDocument/2006/relationships/hyperlink" Target="https://login.consultant.ru/link/?req=doc&amp;base=LAW&amp;n=470963&amp;dst=100089" TargetMode="External"/><Relationship Id="rId127" Type="http://schemas.openxmlformats.org/officeDocument/2006/relationships/hyperlink" Target="https://login.consultant.ru/link/?req=doc&amp;base=LAW&amp;n=402550&amp;dst=100038" TargetMode="External"/><Relationship Id="rId10" Type="http://schemas.openxmlformats.org/officeDocument/2006/relationships/hyperlink" Target="https://login.consultant.ru/link/?req=doc&amp;base=LAW&amp;n=78236&amp;dst=100132" TargetMode="External"/><Relationship Id="rId31" Type="http://schemas.openxmlformats.org/officeDocument/2006/relationships/hyperlink" Target="https://login.consultant.ru/link/?req=doc&amp;base=LAW&amp;n=470963&amp;dst=100018" TargetMode="External"/><Relationship Id="rId52" Type="http://schemas.openxmlformats.org/officeDocument/2006/relationships/hyperlink" Target="https://login.consultant.ru/link/?req=doc&amp;base=LAW&amp;n=402550&amp;dst=100019" TargetMode="External"/><Relationship Id="rId73" Type="http://schemas.openxmlformats.org/officeDocument/2006/relationships/hyperlink" Target="https://login.consultant.ru/link/?req=doc&amp;base=LAW&amp;n=470963&amp;dst=100045" TargetMode="External"/><Relationship Id="rId78" Type="http://schemas.openxmlformats.org/officeDocument/2006/relationships/hyperlink" Target="https://login.consultant.ru/link/?req=doc&amp;base=LAW&amp;n=465532&amp;dst=100023" TargetMode="External"/><Relationship Id="rId94" Type="http://schemas.openxmlformats.org/officeDocument/2006/relationships/hyperlink" Target="https://login.consultant.ru/link/?req=doc&amp;base=LAW&amp;n=470963&amp;dst=100079" TargetMode="External"/><Relationship Id="rId99" Type="http://schemas.openxmlformats.org/officeDocument/2006/relationships/hyperlink" Target="https://login.consultant.ru/link/?req=doc&amp;base=LAW&amp;n=330684&amp;dst=100033" TargetMode="External"/><Relationship Id="rId101" Type="http://schemas.openxmlformats.org/officeDocument/2006/relationships/hyperlink" Target="https://login.consultant.ru/link/?req=doc&amp;base=LAW&amp;n=494616" TargetMode="External"/><Relationship Id="rId122" Type="http://schemas.openxmlformats.org/officeDocument/2006/relationships/hyperlink" Target="https://login.consultant.ru/link/?req=doc&amp;base=LAW&amp;n=470963&amp;dst=100133" TargetMode="External"/><Relationship Id="rId143" Type="http://schemas.openxmlformats.org/officeDocument/2006/relationships/hyperlink" Target="https://login.consultant.ru/link/?req=doc&amp;base=LAW&amp;n=465532&amp;dst=100046" TargetMode="External"/><Relationship Id="rId148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13662&amp;dst=100107" TargetMode="External"/><Relationship Id="rId26" Type="http://schemas.openxmlformats.org/officeDocument/2006/relationships/hyperlink" Target="https://login.consultant.ru/link/?req=doc&amp;base=LAW&amp;n=481295&amp;dst=100011" TargetMode="External"/><Relationship Id="rId47" Type="http://schemas.openxmlformats.org/officeDocument/2006/relationships/hyperlink" Target="https://login.consultant.ru/link/?req=doc&amp;base=LAW&amp;n=402550&amp;dst=100016" TargetMode="External"/><Relationship Id="rId68" Type="http://schemas.openxmlformats.org/officeDocument/2006/relationships/hyperlink" Target="https://login.consultant.ru/link/?req=doc&amp;base=LAW&amp;n=470963&amp;dst=100041" TargetMode="External"/><Relationship Id="rId89" Type="http://schemas.openxmlformats.org/officeDocument/2006/relationships/hyperlink" Target="https://login.consultant.ru/link/?req=doc&amp;base=LAW&amp;n=470963&amp;dst=100056" TargetMode="External"/><Relationship Id="rId112" Type="http://schemas.openxmlformats.org/officeDocument/2006/relationships/hyperlink" Target="https://login.consultant.ru/link/?req=doc&amp;base=LAW&amp;n=465532&amp;dst=100038" TargetMode="External"/><Relationship Id="rId133" Type="http://schemas.openxmlformats.org/officeDocument/2006/relationships/hyperlink" Target="https://login.consultant.ru/link/?req=doc&amp;base=LAW&amp;n=425674&amp;dst=100016" TargetMode="External"/><Relationship Id="rId16" Type="http://schemas.openxmlformats.org/officeDocument/2006/relationships/hyperlink" Target="https://login.consultant.ru/link/?req=doc&amp;base=LAW&amp;n=330684&amp;dst=100009" TargetMode="External"/><Relationship Id="rId37" Type="http://schemas.openxmlformats.org/officeDocument/2006/relationships/hyperlink" Target="https://login.consultant.ru/link/?req=doc&amp;base=LAW&amp;n=2875" TargetMode="External"/><Relationship Id="rId58" Type="http://schemas.openxmlformats.org/officeDocument/2006/relationships/hyperlink" Target="https://login.consultant.ru/link/?req=doc&amp;base=LAW&amp;n=482484&amp;dst=100180" TargetMode="External"/><Relationship Id="rId79" Type="http://schemas.openxmlformats.org/officeDocument/2006/relationships/hyperlink" Target="https://login.consultant.ru/link/?req=doc&amp;base=LAW&amp;n=482484&amp;dst=100181" TargetMode="External"/><Relationship Id="rId102" Type="http://schemas.openxmlformats.org/officeDocument/2006/relationships/hyperlink" Target="https://login.consultant.ru/link/?req=doc&amp;base=LAW&amp;n=402550&amp;dst=100027" TargetMode="External"/><Relationship Id="rId123" Type="http://schemas.openxmlformats.org/officeDocument/2006/relationships/hyperlink" Target="https://login.consultant.ru/link/?req=doc&amp;base=LAW&amp;n=470963&amp;dst=100108" TargetMode="External"/><Relationship Id="rId144" Type="http://schemas.openxmlformats.org/officeDocument/2006/relationships/hyperlink" Target="https://login.consultant.ru/link/?req=doc&amp;base=LAW&amp;n=330684&amp;dst=100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7846</Words>
  <Characters>44726</Characters>
  <Application>Microsoft Office Word</Application>
  <DocSecurity>0</DocSecurity>
  <Lines>372</Lines>
  <Paragraphs>104</Paragraphs>
  <ScaleCrop>false</ScaleCrop>
  <Company/>
  <LinksUpToDate>false</LinksUpToDate>
  <CharactersWithSpaces>52468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Эрастова</dc:creator>
  <cp:keywords/>
  <dc:description/>
  <cp:lastModifiedBy>Екатерина Эрастова</cp:lastModifiedBy>
  <cp:revision>1</cp:revision>
  <dcterms:created xsi:type="dcterms:W3CDTF">2025-01-13T09:18:00Z</dcterms:created>
  <dcterms:modified xsi:type="dcterms:W3CDTF">2025-01-13T09:20:00Z</dcterms:modified>
</cp:coreProperties>
</file>